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media/image1.jpeg" ContentType="image/jpeg"/>
  <Override PartName="/word/media/image2.jpeg" ContentType="image/jpeg"/>
  <Override PartName="/word/media/image3.jpeg" ContentType="image/jpeg"/>
  <Override PartName="/word/media/image4.jpeg" ContentType="image/jpeg"/>
  <Override PartName="/word/media/image5.jpeg" ContentType="image/jpeg"/>
  <Override PartName="/word/media/image6.jpeg" ContentType="image/jpeg"/>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body>
    <w:p>
      <w:pPr>
        <w:pStyle w:val="Default"/>
        <w:bidi w:val="0"/>
        <w:spacing w:before="0" w:line="240" w:lineRule="auto"/>
        <w:ind w:left="0" w:right="0" w:firstLine="0"/>
        <w:jc w:val="left"/>
        <w:rPr>
          <w:rFonts w:ascii="Futura Bold" w:hAnsi="Futura Bold"/>
          <w:outline w:val="0"/>
          <w:color w:val="212121"/>
          <w:shd w:val="clear" w:color="auto" w:fill="ffffff"/>
          <w:rtl w:val="0"/>
          <w14:textFill>
            <w14:solidFill>
              <w14:srgbClr w14:val="222222"/>
            </w14:solidFill>
          </w14:textFill>
        </w:rPr>
      </w:pPr>
    </w:p>
    <w:p>
      <w:pPr>
        <w:pStyle w:val="Default"/>
        <w:bidi w:val="0"/>
        <w:spacing w:before="0" w:line="240" w:lineRule="auto"/>
        <w:ind w:left="0" w:right="0" w:firstLine="0"/>
        <w:jc w:val="left"/>
        <w:rPr>
          <w:rFonts w:ascii="Futura Bold" w:hAnsi="Futura Bold"/>
          <w:outline w:val="0"/>
          <w:color w:val="212121"/>
          <w:shd w:val="clear" w:color="auto" w:fill="ffffff"/>
          <w:rtl w:val="0"/>
          <w14:textFill>
            <w14:solidFill>
              <w14:srgbClr w14:val="222222"/>
            </w14:solidFill>
          </w14:textFill>
        </w:rPr>
      </w:pPr>
    </w:p>
    <w:p>
      <w:pPr>
        <w:pStyle w:val="Default"/>
        <w:bidi w:val="0"/>
        <w:spacing w:before="0" w:line="240" w:lineRule="auto"/>
        <w:ind w:left="0" w:right="0" w:firstLine="0"/>
        <w:jc w:val="center"/>
        <w:rPr>
          <w:rFonts w:ascii="Verdana" w:hAnsi="Verdana"/>
          <w:b w:val="1"/>
          <w:bCs w:val="1"/>
          <w:outline w:val="0"/>
          <w:color w:val="212121"/>
          <w:sz w:val="32"/>
          <w:szCs w:val="32"/>
          <w:shd w:val="clear" w:color="auto" w:fill="ffffff"/>
          <w:rtl w:val="0"/>
          <w14:textFill>
            <w14:solidFill>
              <w14:srgbClr w14:val="222222"/>
            </w14:solidFill>
          </w14:textFill>
        </w:rPr>
      </w:pPr>
    </w:p>
    <w:p>
      <w:pPr>
        <w:pStyle w:val="Default"/>
        <w:bidi w:val="0"/>
        <w:spacing w:before="0" w:line="240" w:lineRule="auto"/>
        <w:ind w:left="0" w:right="0" w:firstLine="0"/>
        <w:jc w:val="center"/>
        <w:rPr>
          <w:rFonts w:ascii="Verdana" w:cs="Verdana" w:hAnsi="Verdana" w:eastAsia="Verdana"/>
          <w:b w:val="1"/>
          <w:bCs w:val="1"/>
          <w:outline w:val="0"/>
          <w:color w:val="212121"/>
          <w:sz w:val="26"/>
          <w:szCs w:val="26"/>
          <w:shd w:val="clear" w:color="auto" w:fill="ffffff"/>
          <w:rtl w:val="0"/>
          <w14:textFill>
            <w14:solidFill>
              <w14:srgbClr w14:val="222222"/>
            </w14:solidFill>
          </w14:textFill>
        </w:rPr>
      </w:pPr>
      <w:r>
        <w:rPr>
          <w:rFonts w:ascii="Verdana" w:hAnsi="Verdana"/>
          <w:b w:val="1"/>
          <w:bCs w:val="1"/>
          <w:outline w:val="0"/>
          <w:color w:val="212121"/>
          <w:sz w:val="26"/>
          <w:szCs w:val="26"/>
          <w:shd w:val="clear" w:color="auto" w:fill="ffffff"/>
          <w:rtl w:val="0"/>
          <w:lang w:val="zh-CN" w:eastAsia="zh-CN"/>
          <w14:textFill>
            <w14:solidFill>
              <w14:srgbClr w14:val="222222"/>
            </w14:solidFill>
          </w14:textFill>
        </w:rPr>
        <w:t>Modular Commune celebrates 10 years together with 141 performing modular artists at the coming show on November 12-16, 2025</w:t>
      </w:r>
    </w:p>
    <w:p>
      <w:pPr>
        <w:pStyle w:val="Default"/>
        <w:bidi w:val="0"/>
        <w:spacing w:before="0" w:line="240" w:lineRule="auto"/>
        <w:ind w:left="0" w:right="0" w:firstLine="0"/>
        <w:jc w:val="center"/>
        <w:rPr>
          <w:rFonts w:ascii="Verdana" w:cs="Verdana" w:hAnsi="Verdana" w:eastAsia="Verdana"/>
          <w:outline w:val="0"/>
          <w:color w:val="212121"/>
          <w:shd w:val="clear" w:color="auto" w:fill="ffffff"/>
          <w:rtl w:val="0"/>
          <w14:textFill>
            <w14:solidFill>
              <w14:srgbClr w14:val="222222"/>
            </w14:solidFill>
          </w14:textFill>
        </w:rPr>
      </w:pPr>
    </w:p>
    <w:p>
      <w:pPr>
        <w:pStyle w:val="Body"/>
        <w:jc w:val="both"/>
        <w:rPr>
          <w:sz w:val="22"/>
          <w:szCs w:val="22"/>
        </w:rPr>
      </w:pPr>
      <w:r>
        <w:rPr>
          <w:rStyle w:val="Hyperlink.0"/>
          <w:sz w:val="22"/>
          <w:szCs w:val="22"/>
        </w:rPr>
        <w:fldChar w:fldCharType="begin" w:fldLock="0"/>
      </w:r>
      <w:r>
        <w:rPr>
          <w:rStyle w:val="Hyperlink.0"/>
          <w:sz w:val="22"/>
          <w:szCs w:val="22"/>
        </w:rPr>
        <w:instrText xml:space="preserve"> HYPERLINK "https://modularcommune.com/"</w:instrText>
      </w:r>
      <w:r>
        <w:rPr>
          <w:rStyle w:val="Hyperlink.0"/>
          <w:sz w:val="22"/>
          <w:szCs w:val="22"/>
        </w:rPr>
        <w:fldChar w:fldCharType="separate" w:fldLock="0"/>
      </w:r>
      <w:r>
        <w:rPr>
          <w:rStyle w:val="Hyperlink.0"/>
          <w:sz w:val="22"/>
          <w:szCs w:val="22"/>
          <w:rtl w:val="0"/>
          <w:lang w:val="zh-CN" w:eastAsia="zh-CN"/>
        </w:rPr>
        <w:t>Modular Commune Festival 2025</w:t>
      </w:r>
      <w:r>
        <w:rPr>
          <w:sz w:val="22"/>
          <w:szCs w:val="22"/>
        </w:rPr>
        <w:fldChar w:fldCharType="end" w:fldLock="0"/>
      </w:r>
      <w:r>
        <w:rPr>
          <w:sz w:val="22"/>
          <w:szCs w:val="22"/>
          <w:rtl w:val="0"/>
          <w:lang w:val="zh-CN" w:eastAsia="zh-CN"/>
        </w:rPr>
        <w:t xml:space="preserve"> is the second year since we made the show international, but it has actually been running locally since 2015! For this reason, we have put together a very special show with a fully loaded non-stop schedule schedule and the largest exhibition we have had to date. We can now share the highlights!</w:t>
      </w:r>
      <w:r>
        <w:rPr>
          <w:sz w:val="22"/>
          <w:szCs w:val="22"/>
        </w:rPr>
        <w:drawing>
          <wp:anchor distT="152400" distB="152400" distL="152400" distR="152400" simplePos="0" relativeHeight="251663360" behindDoc="0" locked="0" layoutInCell="1" allowOverlap="1">
            <wp:simplePos x="0" y="0"/>
            <wp:positionH relativeFrom="margin">
              <wp:posOffset>3885708</wp:posOffset>
            </wp:positionH>
            <wp:positionV relativeFrom="line">
              <wp:posOffset>169778</wp:posOffset>
            </wp:positionV>
            <wp:extent cx="2965942" cy="2692087"/>
            <wp:effectExtent l="0" t="0" r="0" b="0"/>
            <wp:wrapThrough wrapText="bothSides" distL="152400" distR="152400">
              <wp:wrapPolygon edited="1">
                <wp:start x="0" y="0"/>
                <wp:lineTo x="0" y="21599"/>
                <wp:lineTo x="21599" y="21599"/>
                <wp:lineTo x="21599" y="0"/>
                <wp:lineTo x="0" y="0"/>
              </wp:wrapPolygon>
            </wp:wrapThrough>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Figure2-Live.jpeg"/>
                    <pic:cNvPicPr>
                      <a:picLocks noChangeAspect="1"/>
                    </pic:cNvPicPr>
                  </pic:nvPicPr>
                  <pic:blipFill>
                    <a:blip r:embed="rId4">
                      <a:extLst/>
                    </a:blip>
                    <a:srcRect l="863" t="0" r="863" b="0"/>
                    <a:stretch>
                      <a:fillRect/>
                    </a:stretch>
                  </pic:blipFill>
                  <pic:spPr>
                    <a:xfrm>
                      <a:off x="0" y="0"/>
                      <a:ext cx="2965942" cy="2692087"/>
                    </a:xfrm>
                    <a:prstGeom prst="rect">
                      <a:avLst/>
                    </a:prstGeom>
                    <a:ln w="12700" cap="flat">
                      <a:noFill/>
                      <a:miter lim="400000"/>
                    </a:ln>
                    <a:effectLst/>
                  </pic:spPr>
                </pic:pic>
              </a:graphicData>
            </a:graphic>
          </wp:anchor>
        </w:drawing>
      </w:r>
    </w:p>
    <w:p>
      <w:pPr>
        <w:pStyle w:val="Body"/>
        <w:jc w:val="both"/>
        <w:rPr>
          <w:sz w:val="22"/>
          <w:szCs w:val="22"/>
        </w:rPr>
      </w:pPr>
    </w:p>
    <w:p>
      <w:pPr>
        <w:pStyle w:val="Body"/>
        <w:jc w:val="both"/>
        <w:rPr>
          <w:sz w:val="22"/>
          <w:szCs w:val="22"/>
        </w:rPr>
      </w:pPr>
    </w:p>
    <w:p>
      <w:pPr>
        <w:pStyle w:val="Body"/>
        <w:jc w:val="both"/>
        <w:rPr>
          <w:sz w:val="22"/>
          <w:szCs w:val="22"/>
        </w:rPr>
      </w:pPr>
    </w:p>
    <w:p>
      <w:pPr>
        <w:pStyle w:val="Body"/>
        <w:jc w:val="both"/>
        <w:rPr>
          <w:sz w:val="22"/>
          <w:szCs w:val="22"/>
        </w:rPr>
      </w:pPr>
    </w:p>
    <w:p>
      <w:pPr>
        <w:pStyle w:val="Body"/>
        <w:jc w:val="both"/>
        <w:rPr>
          <w:sz w:val="22"/>
          <w:szCs w:val="22"/>
        </w:rPr>
      </w:pPr>
      <w:r>
        <w:rPr>
          <w:sz w:val="22"/>
          <w:szCs w:val="22"/>
          <w:rtl w:val="0"/>
          <w:lang w:val="zh-CN" w:eastAsia="zh-CN"/>
        </w:rPr>
        <w:t>Performances will be on continuously on two stages - Modular live stage and Ambient sta</w:t>
      </w:r>
      <w:r>
        <w:drawing>
          <wp:anchor distT="152400" distB="152400" distL="152400" distR="152400" simplePos="0" relativeHeight="251659264" behindDoc="0" locked="0" layoutInCell="1" allowOverlap="1">
            <wp:simplePos x="0" y="0"/>
            <wp:positionH relativeFrom="page">
              <wp:posOffset>3114251</wp:posOffset>
            </wp:positionH>
            <wp:positionV relativeFrom="page">
              <wp:posOffset>303500</wp:posOffset>
            </wp:positionV>
            <wp:extent cx="1543898" cy="1079470"/>
            <wp:effectExtent l="0" t="0" r="0" b="0"/>
            <wp:wrapNone/>
            <wp:docPr id="1073741828" name="officeArt object"/>
            <wp:cNvGraphicFramePr/>
            <a:graphic xmlns:a="http://schemas.openxmlformats.org/drawingml/2006/main">
              <a:graphicData uri="http://schemas.openxmlformats.org/drawingml/2006/picture">
                <pic:pic xmlns:pic="http://schemas.openxmlformats.org/drawingml/2006/picture">
                  <pic:nvPicPr>
                    <pic:cNvPr id="1073741828" name="未标题-1.png"/>
                    <pic:cNvPicPr>
                      <a:picLocks noChangeAspect="1"/>
                    </pic:cNvPicPr>
                  </pic:nvPicPr>
                  <pic:blipFill>
                    <a:blip r:embed="rId5">
                      <a:extLst/>
                    </a:blip>
                    <a:stretch>
                      <a:fillRect/>
                    </a:stretch>
                  </pic:blipFill>
                  <pic:spPr>
                    <a:xfrm>
                      <a:off x="0" y="0"/>
                      <a:ext cx="1543898" cy="1079470"/>
                    </a:xfrm>
                    <a:prstGeom prst="rect">
                      <a:avLst/>
                    </a:prstGeom>
                    <a:ln w="12700" cap="flat">
                      <a:noFill/>
                      <a:miter lim="400000"/>
                    </a:ln>
                    <a:effectLst/>
                  </pic:spPr>
                </pic:pic>
              </a:graphicData>
            </a:graphic>
          </wp:anchor>
        </w:drawing>
      </w:r>
      <w:r>
        <w:rPr>
          <w:sz w:val="22"/>
          <w:szCs w:val="22"/>
          <w:rtl w:val="0"/>
          <w:lang w:val="zh-CN" w:eastAsia="zh-CN"/>
        </w:rPr>
        <w:t xml:space="preserve">ge in Dolby Atmos. </w:t>
      </w:r>
      <w:r>
        <w:rPr>
          <w:rStyle w:val="Hyperlink.0"/>
          <w:sz w:val="22"/>
          <w:szCs w:val="22"/>
        </w:rPr>
        <w:fldChar w:fldCharType="begin" w:fldLock="0"/>
      </w:r>
      <w:r>
        <w:rPr>
          <w:rStyle w:val="Hyperlink.0"/>
          <w:sz w:val="22"/>
          <w:szCs w:val="22"/>
        </w:rPr>
        <w:instrText xml:space="preserve"> HYPERLINK "https://modularcommune.com/artists-2025/"</w:instrText>
      </w:r>
      <w:r>
        <w:rPr>
          <w:rStyle w:val="Hyperlink.0"/>
          <w:sz w:val="22"/>
          <w:szCs w:val="22"/>
        </w:rPr>
        <w:fldChar w:fldCharType="separate" w:fldLock="0"/>
      </w:r>
      <w:r>
        <w:rPr>
          <w:rStyle w:val="Hyperlink.0"/>
          <w:sz w:val="22"/>
          <w:szCs w:val="22"/>
          <w:rtl w:val="0"/>
          <w:lang w:val="zh-CN" w:eastAsia="zh-CN"/>
        </w:rPr>
        <w:t>141 artists</w:t>
      </w:r>
      <w:r>
        <w:rPr>
          <w:sz w:val="22"/>
          <w:szCs w:val="22"/>
        </w:rPr>
        <w:fldChar w:fldCharType="end" w:fldLock="0"/>
      </w:r>
      <w:r>
        <w:rPr>
          <w:sz w:val="22"/>
          <w:szCs w:val="22"/>
          <w:rtl w:val="0"/>
          <w:lang w:val="zh-CN" w:eastAsia="zh-CN"/>
        </w:rPr>
        <w:t xml:space="preserve"> bring </w:t>
      </w:r>
      <w:r>
        <w:rPr>
          <w:rStyle w:val="Hyperlink.0"/>
          <w:sz w:val="22"/>
          <w:szCs w:val="22"/>
        </w:rPr>
        <w:fldChar w:fldCharType="begin" w:fldLock="0"/>
      </w:r>
      <w:r>
        <w:rPr>
          <w:rStyle w:val="Hyperlink.0"/>
          <w:sz w:val="22"/>
          <w:szCs w:val="22"/>
        </w:rPr>
        <w:instrText xml:space="preserve"> HYPERLINK "https://modularcommune.com/performances-2025/"</w:instrText>
      </w:r>
      <w:r>
        <w:rPr>
          <w:rStyle w:val="Hyperlink.0"/>
          <w:sz w:val="22"/>
          <w:szCs w:val="22"/>
        </w:rPr>
        <w:fldChar w:fldCharType="separate" w:fldLock="0"/>
      </w:r>
      <w:r>
        <w:rPr>
          <w:rStyle w:val="Hyperlink.0"/>
          <w:sz w:val="22"/>
          <w:szCs w:val="22"/>
          <w:rtl w:val="0"/>
          <w:lang w:val="zh-CN" w:eastAsia="zh-CN"/>
        </w:rPr>
        <w:t>123 performances</w:t>
      </w:r>
      <w:r>
        <w:rPr>
          <w:sz w:val="22"/>
          <w:szCs w:val="22"/>
        </w:rPr>
        <w:fldChar w:fldCharType="end" w:fldLock="0"/>
      </w:r>
      <w:r>
        <w:rPr>
          <w:sz w:val="22"/>
          <w:szCs w:val="22"/>
          <w:rtl w:val="0"/>
          <w:lang w:val="zh-CN" w:eastAsia="zh-CN"/>
        </w:rPr>
        <w:t xml:space="preserve"> over three days, or about 47 hours of modular madness!</w:t>
      </w:r>
    </w:p>
    <w:p>
      <w:pPr>
        <w:pStyle w:val="Body"/>
        <w:jc w:val="both"/>
        <w:rPr>
          <w:sz w:val="22"/>
          <w:szCs w:val="22"/>
        </w:rPr>
      </w:pPr>
    </w:p>
    <w:p>
      <w:pPr>
        <w:pStyle w:val="Body"/>
        <w:jc w:val="both"/>
        <w:rPr>
          <w:sz w:val="22"/>
          <w:szCs w:val="22"/>
        </w:rPr>
      </w:pPr>
      <w:r>
        <w:rPr>
          <w:sz w:val="22"/>
          <w:szCs w:val="22"/>
        </w:rPr>
        <w:drawing>
          <wp:anchor distT="152400" distB="152400" distL="152400" distR="152400" simplePos="0" relativeHeight="251660288" behindDoc="0" locked="0" layoutInCell="1" allowOverlap="1">
            <wp:simplePos x="0" y="0"/>
            <wp:positionH relativeFrom="margin">
              <wp:posOffset>-6350</wp:posOffset>
            </wp:positionH>
            <wp:positionV relativeFrom="line">
              <wp:posOffset>285049</wp:posOffset>
            </wp:positionV>
            <wp:extent cx="2139879" cy="2853586"/>
            <wp:effectExtent l="0" t="0" r="0" b="0"/>
            <wp:wrapThrough wrapText="bothSides" distL="152400" distR="152400">
              <wp:wrapPolygon edited="1">
                <wp:start x="0" y="0"/>
                <wp:lineTo x="0" y="21600"/>
                <wp:lineTo x="21601" y="21600"/>
                <wp:lineTo x="21601" y="0"/>
                <wp:lineTo x="0" y="0"/>
              </wp:wrapPolygon>
            </wp:wrapThrough>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Figure3-Masterclass.jpeg"/>
                    <pic:cNvPicPr>
                      <a:picLocks noChangeAspect="1"/>
                    </pic:cNvPicPr>
                  </pic:nvPicPr>
                  <pic:blipFill>
                    <a:blip r:embed="rId6">
                      <a:extLst/>
                    </a:blip>
                    <a:srcRect l="0" t="26" r="0" b="26"/>
                    <a:stretch>
                      <a:fillRect/>
                    </a:stretch>
                  </pic:blipFill>
                  <pic:spPr>
                    <a:xfrm>
                      <a:off x="0" y="0"/>
                      <a:ext cx="2139879" cy="2853586"/>
                    </a:xfrm>
                    <a:prstGeom prst="rect">
                      <a:avLst/>
                    </a:prstGeom>
                    <a:ln w="12700" cap="flat">
                      <a:noFill/>
                      <a:miter lim="400000"/>
                    </a:ln>
                    <a:effectLst/>
                  </pic:spPr>
                </pic:pic>
              </a:graphicData>
            </a:graphic>
          </wp:anchor>
        </w:drawing>
      </w:r>
    </w:p>
    <w:p>
      <w:pPr>
        <w:pStyle w:val="Body"/>
        <w:jc w:val="both"/>
        <w:rPr>
          <w:sz w:val="22"/>
          <w:szCs w:val="22"/>
        </w:rPr>
      </w:pPr>
    </w:p>
    <w:p>
      <w:pPr>
        <w:pStyle w:val="Body"/>
        <w:jc w:val="both"/>
        <w:rPr>
          <w:sz w:val="22"/>
          <w:szCs w:val="22"/>
        </w:rPr>
      </w:pPr>
    </w:p>
    <w:p>
      <w:pPr>
        <w:pStyle w:val="Body"/>
        <w:jc w:val="both"/>
        <w:rPr>
          <w:sz w:val="22"/>
          <w:szCs w:val="22"/>
        </w:rPr>
      </w:pPr>
    </w:p>
    <w:p>
      <w:pPr>
        <w:pStyle w:val="Body"/>
        <w:jc w:val="both"/>
        <w:rPr>
          <w:sz w:val="22"/>
          <w:szCs w:val="22"/>
        </w:rPr>
      </w:pPr>
    </w:p>
    <w:p>
      <w:pPr>
        <w:pStyle w:val="Body"/>
        <w:jc w:val="both"/>
        <w:rPr>
          <w:sz w:val="22"/>
          <w:szCs w:val="22"/>
        </w:rPr>
      </w:pPr>
    </w:p>
    <w:p>
      <w:pPr>
        <w:pStyle w:val="Body"/>
        <w:jc w:val="both"/>
        <w:rPr>
          <w:sz w:val="22"/>
          <w:szCs w:val="22"/>
        </w:rPr>
      </w:pPr>
    </w:p>
    <w:p>
      <w:pPr>
        <w:pStyle w:val="Body"/>
        <w:jc w:val="both"/>
        <w:rPr>
          <w:sz w:val="22"/>
          <w:szCs w:val="22"/>
        </w:rPr>
      </w:pPr>
      <w:r>
        <w:rPr>
          <w:sz w:val="22"/>
          <w:szCs w:val="22"/>
          <w:rtl w:val="0"/>
          <w:lang w:val="zh-CN" w:eastAsia="zh-CN"/>
        </w:rPr>
        <w:t xml:space="preserve">For the first time ever, we have invited 4 heavyweights to give deep lectures to share their expertise in 3 hour long master classes! They include </w:t>
      </w:r>
      <w:r>
        <w:rPr>
          <w:rStyle w:val="Hyperlink.0"/>
          <w:sz w:val="22"/>
          <w:szCs w:val="22"/>
        </w:rPr>
        <w:fldChar w:fldCharType="begin" w:fldLock="0"/>
      </w:r>
      <w:r>
        <w:rPr>
          <w:rStyle w:val="Hyperlink.0"/>
          <w:sz w:val="22"/>
          <w:szCs w:val="22"/>
        </w:rPr>
        <w:instrText xml:space="preserve"> HYPERLINK "https://modularcommune.com/hataken-master-class/"</w:instrText>
      </w:r>
      <w:r>
        <w:rPr>
          <w:rStyle w:val="Hyperlink.0"/>
          <w:sz w:val="22"/>
          <w:szCs w:val="22"/>
        </w:rPr>
        <w:fldChar w:fldCharType="separate" w:fldLock="0"/>
      </w:r>
      <w:r>
        <w:rPr>
          <w:rStyle w:val="Hyperlink.0"/>
          <w:sz w:val="22"/>
          <w:szCs w:val="22"/>
          <w:rtl w:val="0"/>
          <w:lang w:val="zh-CN" w:eastAsia="zh-CN"/>
        </w:rPr>
        <w:t>HATAKEN</w:t>
      </w:r>
      <w:r>
        <w:rPr>
          <w:sz w:val="22"/>
          <w:szCs w:val="22"/>
        </w:rPr>
        <w:fldChar w:fldCharType="end" w:fldLock="0"/>
      </w:r>
      <w:r>
        <w:rPr>
          <w:sz w:val="22"/>
          <w:szCs w:val="22"/>
          <w:rtl w:val="0"/>
          <w:lang w:val="zh-CN" w:eastAsia="zh-CN"/>
        </w:rPr>
        <w:t xml:space="preserve">, </w:t>
      </w:r>
      <w:r>
        <w:rPr>
          <w:rStyle w:val="Hyperlink.0"/>
          <w:sz w:val="22"/>
          <w:szCs w:val="22"/>
        </w:rPr>
        <w:fldChar w:fldCharType="begin" w:fldLock="0"/>
      </w:r>
      <w:r>
        <w:rPr>
          <w:rStyle w:val="Hyperlink.0"/>
          <w:sz w:val="22"/>
          <w:szCs w:val="22"/>
        </w:rPr>
        <w:instrText xml:space="preserve"> HYPERLINK "https://modularcommune.com/julia-bondar-master-class/"</w:instrText>
      </w:r>
      <w:r>
        <w:rPr>
          <w:rStyle w:val="Hyperlink.0"/>
          <w:sz w:val="22"/>
          <w:szCs w:val="22"/>
        </w:rPr>
        <w:fldChar w:fldCharType="separate" w:fldLock="0"/>
      </w:r>
      <w:r>
        <w:rPr>
          <w:rStyle w:val="Hyperlink.0"/>
          <w:sz w:val="22"/>
          <w:szCs w:val="22"/>
          <w:rtl w:val="0"/>
          <w:lang w:val="zh-CN" w:eastAsia="zh-CN"/>
        </w:rPr>
        <w:t>Julia Bondar</w:t>
      </w:r>
      <w:r>
        <w:rPr>
          <w:sz w:val="22"/>
          <w:szCs w:val="22"/>
        </w:rPr>
        <w:fldChar w:fldCharType="end" w:fldLock="0"/>
      </w:r>
      <w:r>
        <w:rPr>
          <w:sz w:val="22"/>
          <w:szCs w:val="22"/>
          <w:rtl w:val="0"/>
          <w:lang w:val="zh-CN" w:eastAsia="zh-CN"/>
        </w:rPr>
        <w:t xml:space="preserve">, </w:t>
      </w:r>
      <w:r>
        <w:rPr>
          <w:rStyle w:val="Hyperlink.0"/>
          <w:sz w:val="22"/>
          <w:szCs w:val="22"/>
        </w:rPr>
        <w:fldChar w:fldCharType="begin" w:fldLock="0"/>
      </w:r>
      <w:r>
        <w:rPr>
          <w:rStyle w:val="Hyperlink.0"/>
          <w:sz w:val="22"/>
          <w:szCs w:val="22"/>
        </w:rPr>
        <w:instrText xml:space="preserve"> HYPERLINK "https://modularcommune.com/gervis-master-class/"</w:instrText>
      </w:r>
      <w:r>
        <w:rPr>
          <w:rStyle w:val="Hyperlink.0"/>
          <w:sz w:val="22"/>
          <w:szCs w:val="22"/>
        </w:rPr>
        <w:fldChar w:fldCharType="separate" w:fldLock="0"/>
      </w:r>
      <w:r>
        <w:rPr>
          <w:rStyle w:val="Hyperlink.0"/>
          <w:sz w:val="22"/>
          <w:szCs w:val="22"/>
          <w:rtl w:val="0"/>
          <w:lang w:val="zh-CN" w:eastAsia="zh-CN"/>
        </w:rPr>
        <w:t>Gervis</w:t>
      </w:r>
      <w:r>
        <w:rPr>
          <w:sz w:val="22"/>
          <w:szCs w:val="22"/>
        </w:rPr>
        <w:fldChar w:fldCharType="end" w:fldLock="0"/>
      </w:r>
      <w:r>
        <w:rPr>
          <w:sz w:val="22"/>
          <w:szCs w:val="22"/>
          <w:rtl w:val="0"/>
          <w:lang w:val="zh-CN" w:eastAsia="zh-CN"/>
        </w:rPr>
        <w:t xml:space="preserve">, and </w:t>
      </w:r>
      <w:r>
        <w:rPr>
          <w:rStyle w:val="Hyperlink.0"/>
          <w:sz w:val="22"/>
          <w:szCs w:val="22"/>
        </w:rPr>
        <w:fldChar w:fldCharType="begin" w:fldLock="0"/>
      </w:r>
      <w:r>
        <w:rPr>
          <w:rStyle w:val="Hyperlink.0"/>
          <w:sz w:val="22"/>
          <w:szCs w:val="22"/>
        </w:rPr>
        <w:instrText xml:space="preserve"> HYPERLINK "https://modularcommune.com/tatsuya-takahashi-master-class/"</w:instrText>
      </w:r>
      <w:r>
        <w:rPr>
          <w:rStyle w:val="Hyperlink.0"/>
          <w:sz w:val="22"/>
          <w:szCs w:val="22"/>
        </w:rPr>
        <w:fldChar w:fldCharType="separate" w:fldLock="0"/>
      </w:r>
      <w:r>
        <w:rPr>
          <w:rStyle w:val="Hyperlink.0"/>
          <w:sz w:val="22"/>
          <w:szCs w:val="22"/>
          <w:rtl w:val="0"/>
          <w:lang w:val="zh-CN" w:eastAsia="zh-CN"/>
        </w:rPr>
        <w:t>Tatsuya Takahashi</w:t>
      </w:r>
      <w:r>
        <w:rPr>
          <w:sz w:val="22"/>
          <w:szCs w:val="22"/>
        </w:rPr>
        <w:fldChar w:fldCharType="end" w:fldLock="0"/>
      </w:r>
      <w:r>
        <w:rPr>
          <w:sz w:val="22"/>
          <w:szCs w:val="22"/>
          <w:rtl w:val="0"/>
          <w:lang w:val="zh-CN" w:eastAsia="zh-CN"/>
        </w:rPr>
        <w:t xml:space="preserve">. </w:t>
      </w:r>
    </w:p>
    <w:p>
      <w:pPr>
        <w:pStyle w:val="Body"/>
        <w:jc w:val="both"/>
        <w:rPr>
          <w:sz w:val="22"/>
          <w:szCs w:val="22"/>
        </w:rPr>
      </w:pPr>
    </w:p>
    <w:p>
      <w:pPr>
        <w:pStyle w:val="Body"/>
        <w:jc w:val="both"/>
        <w:rPr>
          <w:sz w:val="22"/>
          <w:szCs w:val="22"/>
        </w:rPr>
      </w:pPr>
    </w:p>
    <w:p>
      <w:pPr>
        <w:pStyle w:val="Body"/>
        <w:jc w:val="both"/>
        <w:rPr>
          <w:sz w:val="22"/>
          <w:szCs w:val="22"/>
        </w:rPr>
      </w:pPr>
      <w:r>
        <w:rPr>
          <w:sz w:val="22"/>
          <w:szCs w:val="22"/>
        </w:rPr>
        <w:drawing>
          <wp:anchor distT="152400" distB="152400" distL="152400" distR="152400" simplePos="0" relativeHeight="251661312" behindDoc="0" locked="0" layoutInCell="1" allowOverlap="1">
            <wp:simplePos x="0" y="0"/>
            <wp:positionH relativeFrom="margin">
              <wp:posOffset>4194599</wp:posOffset>
            </wp:positionH>
            <wp:positionV relativeFrom="line">
              <wp:posOffset>219842</wp:posOffset>
            </wp:positionV>
            <wp:extent cx="2657051" cy="1965111"/>
            <wp:effectExtent l="0" t="0" r="0" b="0"/>
            <wp:wrapThrough wrapText="bothSides" distL="152400" distR="152400">
              <wp:wrapPolygon edited="1">
                <wp:start x="0" y="0"/>
                <wp:lineTo x="0" y="21598"/>
                <wp:lineTo x="21600" y="21598"/>
                <wp:lineTo x="21600" y="0"/>
                <wp:lineTo x="0" y="0"/>
              </wp:wrapPolygon>
            </wp:wrapThrough>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Figure4-Exhibitors.jpeg"/>
                    <pic:cNvPicPr>
                      <a:picLocks noChangeAspect="1"/>
                    </pic:cNvPicPr>
                  </pic:nvPicPr>
                  <pic:blipFill>
                    <a:blip r:embed="rId7">
                      <a:extLst/>
                    </a:blip>
                    <a:srcRect l="0" t="0" r="0" b="0"/>
                    <a:stretch>
                      <a:fillRect/>
                    </a:stretch>
                  </pic:blipFill>
                  <pic:spPr>
                    <a:xfrm>
                      <a:off x="0" y="0"/>
                      <a:ext cx="2657051" cy="1965111"/>
                    </a:xfrm>
                    <a:prstGeom prst="rect">
                      <a:avLst/>
                    </a:prstGeom>
                    <a:ln w="12700" cap="flat">
                      <a:noFill/>
                      <a:miter lim="400000"/>
                    </a:ln>
                    <a:effectLst/>
                  </pic:spPr>
                </pic:pic>
              </a:graphicData>
            </a:graphic>
          </wp:anchor>
        </w:drawing>
      </w:r>
    </w:p>
    <w:p>
      <w:pPr>
        <w:pStyle w:val="Body"/>
        <w:jc w:val="both"/>
        <w:rPr>
          <w:sz w:val="22"/>
          <w:szCs w:val="22"/>
        </w:rPr>
      </w:pPr>
    </w:p>
    <w:p>
      <w:pPr>
        <w:pStyle w:val="Body"/>
        <w:jc w:val="both"/>
        <w:rPr>
          <w:sz w:val="22"/>
          <w:szCs w:val="22"/>
        </w:rPr>
      </w:pPr>
    </w:p>
    <w:p>
      <w:pPr>
        <w:pStyle w:val="Body"/>
        <w:jc w:val="both"/>
        <w:rPr>
          <w:sz w:val="22"/>
          <w:szCs w:val="22"/>
        </w:rPr>
      </w:pPr>
    </w:p>
    <w:p>
      <w:pPr>
        <w:pStyle w:val="Body"/>
        <w:jc w:val="both"/>
        <w:rPr>
          <w:sz w:val="22"/>
          <w:szCs w:val="22"/>
        </w:rPr>
      </w:pPr>
    </w:p>
    <w:p>
      <w:pPr>
        <w:pStyle w:val="Body"/>
        <w:jc w:val="both"/>
        <w:rPr>
          <w:sz w:val="22"/>
          <w:szCs w:val="22"/>
        </w:rPr>
      </w:pPr>
      <w:r>
        <w:rPr>
          <w:sz w:val="22"/>
          <w:szCs w:val="22"/>
          <w:rtl w:val="0"/>
          <w:lang w:val="zh-CN" w:eastAsia="zh-CN"/>
        </w:rPr>
        <w:t>We are beyond excited to have developers from all across the globe coming to showcase their gear! We have even heard rumors of new product announcements on the agenda from some of them</w:t>
      </w:r>
      <w:r>
        <w:rPr>
          <w:sz w:val="22"/>
          <w:szCs w:val="22"/>
          <w:rtl w:val="0"/>
          <w:lang w:val="zh-CN" w:eastAsia="zh-CN"/>
        </w:rPr>
        <w:t xml:space="preserve">… </w:t>
      </w:r>
      <w:r>
        <w:rPr>
          <w:sz w:val="22"/>
          <w:szCs w:val="22"/>
          <w:rtl w:val="0"/>
          <w:lang w:val="zh-CN" w:eastAsia="zh-CN"/>
        </w:rPr>
        <w:t>We are also proud to have 18 local indie developers also on the scene.</w:t>
      </w:r>
    </w:p>
    <w:p>
      <w:pPr>
        <w:pStyle w:val="Body"/>
        <w:jc w:val="both"/>
        <w:rPr>
          <w:sz w:val="22"/>
          <w:szCs w:val="22"/>
        </w:rPr>
      </w:pPr>
    </w:p>
    <w:p>
      <w:pPr>
        <w:pStyle w:val="Body"/>
        <w:jc w:val="both"/>
        <w:rPr>
          <w:sz w:val="22"/>
          <w:szCs w:val="22"/>
        </w:rPr>
      </w:pPr>
    </w:p>
    <w:p>
      <w:pPr>
        <w:pStyle w:val="Body"/>
        <w:jc w:val="both"/>
        <w:rPr>
          <w:sz w:val="22"/>
          <w:szCs w:val="22"/>
        </w:rPr>
      </w:pPr>
    </w:p>
    <w:p>
      <w:pPr>
        <w:pStyle w:val="Body"/>
        <w:jc w:val="both"/>
        <w:rPr>
          <w:sz w:val="22"/>
          <w:szCs w:val="22"/>
        </w:rPr>
      </w:pPr>
      <w:r>
        <w:rPr>
          <w:sz w:val="22"/>
          <w:szCs w:val="22"/>
          <w:rtl w:val="0"/>
          <w:lang w:val="zh-CN" w:eastAsia="zh-CN"/>
        </w:rPr>
        <w:t>In addition, there are a number of other activities, such as a Novice Village for newcomers to learn about the basics of modular, Artists</w:t>
      </w:r>
      <w:r>
        <w:rPr>
          <w:sz w:val="22"/>
          <w:szCs w:val="22"/>
          <w:rtl w:val="0"/>
          <w:lang w:val="en-US"/>
        </w:rPr>
        <w:t>’</w:t>
      </w:r>
      <w:r>
        <w:rPr>
          <w:sz w:val="22"/>
          <w:szCs w:val="22"/>
          <w:rtl w:val="0"/>
          <w:lang w:val="zh-CN" w:eastAsia="zh-CN"/>
        </w:rPr>
        <w:t xml:space="preserve"> market for creators</w:t>
      </w:r>
      <w:r>
        <w:rPr>
          <w:sz w:val="22"/>
          <w:szCs w:val="22"/>
          <w:rtl w:val="0"/>
          <w:lang w:val="en-US"/>
        </w:rPr>
        <w:t>’</w:t>
      </w:r>
      <w:r>
        <w:rPr>
          <w:sz w:val="22"/>
          <w:szCs w:val="22"/>
          <w:rtl w:val="0"/>
          <w:lang w:val="zh-CN" w:eastAsia="zh-CN"/>
        </w:rPr>
        <w:t xml:space="preserve"> showcase, </w:t>
      </w:r>
      <w:r>
        <w:rPr>
          <w:rStyle w:val="Hyperlink.0"/>
          <w:sz w:val="22"/>
          <w:szCs w:val="22"/>
        </w:rPr>
        <w:fldChar w:fldCharType="begin" w:fldLock="0"/>
      </w:r>
      <w:r>
        <w:rPr>
          <w:rStyle w:val="Hyperlink.0"/>
          <w:sz w:val="22"/>
          <w:szCs w:val="22"/>
        </w:rPr>
        <w:instrText xml:space="preserve"> HYPERLINK "https://modularcommune.com/workshops-2025/"</w:instrText>
      </w:r>
      <w:r>
        <w:rPr>
          <w:rStyle w:val="Hyperlink.0"/>
          <w:sz w:val="22"/>
          <w:szCs w:val="22"/>
        </w:rPr>
        <w:fldChar w:fldCharType="separate" w:fldLock="0"/>
      </w:r>
      <w:r>
        <w:rPr>
          <w:rStyle w:val="Hyperlink.0"/>
          <w:sz w:val="22"/>
          <w:szCs w:val="22"/>
          <w:rtl w:val="0"/>
          <w:lang w:val="en-US"/>
        </w:rPr>
        <w:t>DIY workshops</w:t>
      </w:r>
      <w:r>
        <w:rPr>
          <w:sz w:val="22"/>
          <w:szCs w:val="22"/>
        </w:rPr>
        <w:fldChar w:fldCharType="end" w:fldLock="0"/>
      </w:r>
      <w:r>
        <w:rPr>
          <w:sz w:val="22"/>
          <w:szCs w:val="22"/>
          <w:rtl w:val="0"/>
          <w:lang w:val="en-US"/>
        </w:rPr>
        <w:t xml:space="preserve"> by Error Instruments, Bastl, Making Sound Machines, Meng Qi Music, and Mad Kids Empire</w:t>
      </w:r>
      <w:r>
        <w:rPr>
          <w:sz w:val="22"/>
          <w:szCs w:val="22"/>
          <w:rtl w:val="0"/>
          <w:lang w:val="zh-CN" w:eastAsia="zh-CN"/>
        </w:rPr>
        <w:t xml:space="preserve">, </w:t>
      </w:r>
      <w:r>
        <w:rPr>
          <w:rStyle w:val="Hyperlink.0"/>
          <w:sz w:val="22"/>
          <w:szCs w:val="22"/>
        </w:rPr>
        <w:fldChar w:fldCharType="begin" w:fldLock="0"/>
      </w:r>
      <w:r>
        <w:rPr>
          <w:rStyle w:val="Hyperlink.0"/>
          <w:sz w:val="22"/>
          <w:szCs w:val="22"/>
        </w:rPr>
        <w:instrText xml:space="preserve"> HYPERLINK "https://modularcommune.com/the-museum-of-sampled-history/"</w:instrText>
      </w:r>
      <w:r>
        <w:rPr>
          <w:rStyle w:val="Hyperlink.0"/>
          <w:sz w:val="22"/>
          <w:szCs w:val="22"/>
        </w:rPr>
        <w:fldChar w:fldCharType="separate" w:fldLock="0"/>
      </w:r>
      <w:r>
        <w:rPr>
          <w:rStyle w:val="Hyperlink.0"/>
          <w:sz w:val="22"/>
          <w:szCs w:val="22"/>
          <w:rtl w:val="0"/>
          <w:lang w:val="zh-CN" w:eastAsia="zh-CN"/>
        </w:rPr>
        <w:t>a pop-up museum</w:t>
      </w:r>
      <w:r>
        <w:rPr>
          <w:rStyle w:val="Hyperlink.0"/>
          <w:sz w:val="22"/>
          <w:szCs w:val="22"/>
          <w:rtl w:val="0"/>
          <w:lang w:val="en-US"/>
        </w:rPr>
        <w:t xml:space="preserve"> of</w:t>
      </w:r>
      <w:r>
        <w:rPr>
          <w:rStyle w:val="Hyperlink.0"/>
          <w:sz w:val="22"/>
          <w:szCs w:val="22"/>
          <w:rtl w:val="0"/>
          <w:lang w:val="zh-CN" w:eastAsia="zh-CN"/>
        </w:rPr>
        <w:t xml:space="preserve"> samplers</w:t>
      </w:r>
      <w:r>
        <w:rPr>
          <w:sz w:val="22"/>
          <w:szCs w:val="22"/>
        </w:rPr>
        <w:fldChar w:fldCharType="end" w:fldLock="0"/>
      </w:r>
      <w:r>
        <w:rPr>
          <w:sz w:val="22"/>
          <w:szCs w:val="22"/>
          <w:rtl w:val="0"/>
          <w:lang w:val="zh-CN" w:eastAsia="zh-CN"/>
        </w:rPr>
        <w:t xml:space="preserve">, and </w:t>
      </w:r>
      <w:r>
        <w:rPr>
          <w:rStyle w:val="Hyperlink.0"/>
          <w:sz w:val="22"/>
          <w:szCs w:val="22"/>
        </w:rPr>
        <w:fldChar w:fldCharType="begin" w:fldLock="0"/>
      </w:r>
      <w:r>
        <w:rPr>
          <w:rStyle w:val="Hyperlink.0"/>
          <w:sz w:val="22"/>
          <w:szCs w:val="22"/>
        </w:rPr>
        <w:instrText xml:space="preserve"> HYPERLINK "https://modularcommune.com/workshops-2025/"</w:instrText>
      </w:r>
      <w:r>
        <w:rPr>
          <w:rStyle w:val="Hyperlink.0"/>
          <w:sz w:val="22"/>
          <w:szCs w:val="22"/>
        </w:rPr>
        <w:fldChar w:fldCharType="separate" w:fldLock="0"/>
      </w:r>
      <w:r>
        <w:rPr>
          <w:rStyle w:val="Hyperlink.0"/>
          <w:sz w:val="22"/>
          <w:szCs w:val="22"/>
          <w:rtl w:val="0"/>
          <w:lang w:val="zh-CN" w:eastAsia="zh-CN"/>
        </w:rPr>
        <w:t>41 product demo sessions/workshops</w:t>
      </w:r>
      <w:r>
        <w:rPr>
          <w:sz w:val="22"/>
          <w:szCs w:val="22"/>
        </w:rPr>
        <w:fldChar w:fldCharType="end" w:fldLock="0"/>
      </w:r>
      <w:r>
        <w:rPr>
          <w:sz w:val="22"/>
          <w:szCs w:val="22"/>
          <w:rtl w:val="0"/>
          <w:lang w:val="zh-CN" w:eastAsia="zh-CN"/>
        </w:rPr>
        <w:t xml:space="preserve"> from our exhibitors and artists. Finally there will also be two afterparties, ambient on Friday and techno on Saturday.</w:t>
      </w:r>
    </w:p>
    <w:p>
      <w:pPr>
        <w:pStyle w:val="Default"/>
        <w:bidi w:val="0"/>
        <w:spacing w:before="0" w:line="240" w:lineRule="auto"/>
        <w:ind w:left="0" w:right="0" w:firstLine="0"/>
        <w:jc w:val="left"/>
        <w:rPr>
          <w:rFonts w:ascii="Verdana" w:cs="Verdana" w:hAnsi="Verdana" w:eastAsia="Verdana"/>
          <w:b w:val="1"/>
          <w:bCs w:val="1"/>
          <w:outline w:val="0"/>
          <w:color w:val="212121"/>
          <w:shd w:val="clear" w:color="auto" w:fill="ffffff"/>
          <w:rtl w:val="0"/>
          <w14:textFill>
            <w14:solidFill>
              <w14:srgbClr w14:val="222222"/>
            </w14:solidFill>
          </w14:textFill>
        </w:rPr>
      </w:pPr>
    </w:p>
    <w:p>
      <w:pPr>
        <w:pStyle w:val="Default"/>
        <w:bidi w:val="0"/>
        <w:spacing w:before="0" w:line="240" w:lineRule="auto"/>
        <w:ind w:left="0" w:right="0" w:firstLine="0"/>
        <w:jc w:val="both"/>
        <w:rPr>
          <w:rFonts w:ascii="Verdana" w:cs="Verdana" w:hAnsi="Verdana" w:eastAsia="Verdana"/>
          <w:outline w:val="0"/>
          <w:color w:val="212121"/>
          <w:shd w:val="clear" w:color="auto" w:fill="ffffff"/>
          <w:rtl w:val="0"/>
          <w14:textFill>
            <w14:solidFill>
              <w14:srgbClr w14:val="222222"/>
            </w14:solidFill>
          </w14:textFill>
        </w:rPr>
      </w:pPr>
      <w:r>
        <w:rPr>
          <w:rFonts w:ascii="Verdana" w:hAnsi="Verdana"/>
          <w:outline w:val="0"/>
          <w:color w:val="212121"/>
          <w:shd w:val="clear" w:color="auto" w:fill="ffffff"/>
          <w:rtl w:val="0"/>
          <w:lang w:val="zh-CN" w:eastAsia="zh-CN"/>
          <w14:textFill>
            <w14:solidFill>
              <w14:srgbClr w14:val="222222"/>
            </w14:solidFill>
          </w14:textFill>
        </w:rPr>
        <w:t>If it was not enough with modular live performances continuously from 2pm-10pm, there are also two after parties for good measure! The lineup includes an extra</w:t>
      </w:r>
      <w:r>
        <w:drawing>
          <wp:anchor distT="152400" distB="152400" distL="152400" distR="152400" simplePos="0" relativeHeight="251662336" behindDoc="0" locked="0" layoutInCell="1" allowOverlap="1">
            <wp:simplePos x="0" y="0"/>
            <wp:positionH relativeFrom="page">
              <wp:posOffset>620862</wp:posOffset>
            </wp:positionH>
            <wp:positionV relativeFrom="page">
              <wp:posOffset>5061374</wp:posOffset>
            </wp:positionV>
            <wp:extent cx="2259101" cy="3009796"/>
            <wp:effectExtent l="0" t="0" r="0" b="0"/>
            <wp:wrapThrough wrapText="bothSides" distL="152400" distR="152400">
              <wp:wrapPolygon edited="1">
                <wp:start x="0" y="0"/>
                <wp:lineTo x="0" y="21601"/>
                <wp:lineTo x="21599" y="21601"/>
                <wp:lineTo x="21599" y="0"/>
                <wp:lineTo x="0" y="0"/>
              </wp:wrapPolygon>
            </wp:wrapThrough>
            <wp:docPr id="1073741829" name="officeArt object"/>
            <wp:cNvGraphicFramePr/>
            <a:graphic xmlns:a="http://schemas.openxmlformats.org/drawingml/2006/main">
              <a:graphicData uri="http://schemas.openxmlformats.org/drawingml/2006/picture">
                <pic:pic xmlns:pic="http://schemas.openxmlformats.org/drawingml/2006/picture">
                  <pic:nvPicPr>
                    <pic:cNvPr id="1073741829" name="Figure1-Poster.jpeg"/>
                    <pic:cNvPicPr>
                      <a:picLocks noChangeAspect="1"/>
                    </pic:cNvPicPr>
                  </pic:nvPicPr>
                  <pic:blipFill>
                    <a:blip r:embed="rId8">
                      <a:extLst/>
                    </a:blip>
                    <a:srcRect l="0" t="5" r="0" b="5"/>
                    <a:stretch>
                      <a:fillRect/>
                    </a:stretch>
                  </pic:blipFill>
                  <pic:spPr>
                    <a:xfrm>
                      <a:off x="0" y="0"/>
                      <a:ext cx="2259101" cy="3009796"/>
                    </a:xfrm>
                    <a:prstGeom prst="rect">
                      <a:avLst/>
                    </a:prstGeom>
                    <a:ln w="12700" cap="flat">
                      <a:noFill/>
                      <a:miter lim="400000"/>
                    </a:ln>
                    <a:effectLst/>
                  </pic:spPr>
                </pic:pic>
              </a:graphicData>
            </a:graphic>
          </wp:anchor>
        </w:drawing>
      </w:r>
      <w:r>
        <w:drawing>
          <wp:anchor distT="152400" distB="152400" distL="152400" distR="152400" simplePos="0" relativeHeight="251664384" behindDoc="0" locked="0" layoutInCell="1" allowOverlap="1">
            <wp:simplePos x="0" y="0"/>
            <wp:positionH relativeFrom="page">
              <wp:posOffset>5046662</wp:posOffset>
            </wp:positionH>
            <wp:positionV relativeFrom="page">
              <wp:posOffset>2039170</wp:posOffset>
            </wp:positionV>
            <wp:extent cx="2268582" cy="3022322"/>
            <wp:effectExtent l="0" t="0" r="0" b="0"/>
            <wp:wrapThrough wrapText="bothSides" distL="152400" distR="152400">
              <wp:wrapPolygon edited="1">
                <wp:start x="0" y="0"/>
                <wp:lineTo x="0" y="21599"/>
                <wp:lineTo x="21600" y="21599"/>
                <wp:lineTo x="21600" y="0"/>
                <wp:lineTo x="0" y="0"/>
              </wp:wrapPolygon>
            </wp:wrapThrough>
            <wp:docPr id="1073741830" name="officeArt object"/>
            <wp:cNvGraphicFramePr/>
            <a:graphic xmlns:a="http://schemas.openxmlformats.org/drawingml/2006/main">
              <a:graphicData uri="http://schemas.openxmlformats.org/drawingml/2006/picture">
                <pic:pic xmlns:pic="http://schemas.openxmlformats.org/drawingml/2006/picture">
                  <pic:nvPicPr>
                    <pic:cNvPr id="1073741830" name="Figure5-Afterparty.jpeg"/>
                    <pic:cNvPicPr>
                      <a:picLocks noChangeAspect="1"/>
                    </pic:cNvPicPr>
                  </pic:nvPicPr>
                  <pic:blipFill>
                    <a:blip r:embed="rId9">
                      <a:extLst/>
                    </a:blip>
                    <a:srcRect l="0" t="7" r="0" b="7"/>
                    <a:stretch>
                      <a:fillRect/>
                    </a:stretch>
                  </pic:blipFill>
                  <pic:spPr>
                    <a:xfrm>
                      <a:off x="0" y="0"/>
                      <a:ext cx="2268582" cy="3022322"/>
                    </a:xfrm>
                    <a:prstGeom prst="rect">
                      <a:avLst/>
                    </a:prstGeom>
                    <a:ln w="12700" cap="flat">
                      <a:noFill/>
                      <a:miter lim="400000"/>
                    </a:ln>
                    <a:effectLst/>
                  </pic:spPr>
                </pic:pic>
              </a:graphicData>
            </a:graphic>
          </wp:anchor>
        </w:drawing>
      </w:r>
      <w:r>
        <w:drawing>
          <wp:anchor distT="152400" distB="152400" distL="152400" distR="152400" simplePos="0" relativeHeight="251665408" behindDoc="0" locked="0" layoutInCell="1" allowOverlap="1">
            <wp:simplePos x="0" y="0"/>
            <wp:positionH relativeFrom="page">
              <wp:posOffset>3306276</wp:posOffset>
            </wp:positionH>
            <wp:positionV relativeFrom="page">
              <wp:posOffset>5399559</wp:posOffset>
            </wp:positionV>
            <wp:extent cx="3790781" cy="2333529"/>
            <wp:effectExtent l="0" t="0" r="0" b="0"/>
            <wp:wrapTopAndBottom distT="152400" distB="152400"/>
            <wp:docPr id="1073741831" name="officeArt object"/>
            <wp:cNvGraphicFramePr/>
            <a:graphic xmlns:a="http://schemas.openxmlformats.org/drawingml/2006/main">
              <a:graphicData uri="http://schemas.openxmlformats.org/drawingml/2006/picture">
                <pic:pic xmlns:pic="http://schemas.openxmlformats.org/drawingml/2006/picture">
                  <pic:nvPicPr>
                    <pic:cNvPr id="1073741831" name="Figure6-Gearing Space.jpg"/>
                    <pic:cNvPicPr>
                      <a:picLocks noChangeAspect="1"/>
                    </pic:cNvPicPr>
                  </pic:nvPicPr>
                  <pic:blipFill>
                    <a:blip r:embed="rId10">
                      <a:extLst/>
                    </a:blip>
                    <a:stretch>
                      <a:fillRect/>
                    </a:stretch>
                  </pic:blipFill>
                  <pic:spPr>
                    <a:xfrm>
                      <a:off x="0" y="0"/>
                      <a:ext cx="3790781" cy="2333529"/>
                    </a:xfrm>
                    <a:prstGeom prst="rect">
                      <a:avLst/>
                    </a:prstGeom>
                    <a:ln w="12700" cap="flat">
                      <a:noFill/>
                      <a:miter lim="400000"/>
                    </a:ln>
                    <a:effectLst/>
                  </pic:spPr>
                </pic:pic>
              </a:graphicData>
            </a:graphic>
          </wp:anchor>
        </w:drawing>
      </w:r>
      <w:r>
        <w:rPr>
          <w:rFonts w:ascii="Verdana" w:hAnsi="Verdana"/>
          <w:outline w:val="0"/>
          <w:color w:val="212121"/>
          <w:shd w:val="clear" w:color="auto" w:fill="ffffff"/>
          <w:rtl w:val="0"/>
          <w:lang w:val="zh-CN" w:eastAsia="zh-CN"/>
          <w14:textFill>
            <w14:solidFill>
              <w14:srgbClr w14:val="222222"/>
            </w14:solidFill>
          </w14:textFill>
        </w:rPr>
        <w:t>vagant list of artists from 4 continents and 16 countries. If there is a reward for most epic modular party of the year, we are awaiting the nominations.</w:t>
      </w:r>
    </w:p>
    <w:p>
      <w:pPr>
        <w:pStyle w:val="Default"/>
        <w:bidi w:val="0"/>
        <w:spacing w:before="0" w:line="240" w:lineRule="auto"/>
        <w:ind w:left="0" w:right="0" w:firstLine="0"/>
        <w:jc w:val="left"/>
        <w:rPr>
          <w:rFonts w:ascii="Verdana" w:cs="Verdana" w:hAnsi="Verdana" w:eastAsia="Verdana"/>
          <w:b w:val="1"/>
          <w:bCs w:val="1"/>
          <w:outline w:val="0"/>
          <w:color w:val="212121"/>
          <w:shd w:val="clear" w:color="auto" w:fill="ffffff"/>
          <w:rtl w:val="0"/>
          <w14:textFill>
            <w14:solidFill>
              <w14:srgbClr w14:val="222222"/>
            </w14:solidFill>
          </w14:textFill>
        </w:rPr>
      </w:pPr>
    </w:p>
    <w:p>
      <w:pPr>
        <w:pStyle w:val="Body"/>
        <w:jc w:val="both"/>
        <w:rPr>
          <w:sz w:val="22"/>
          <w:szCs w:val="22"/>
        </w:rPr>
      </w:pPr>
      <w:r>
        <w:rPr>
          <w:sz w:val="22"/>
          <w:szCs w:val="22"/>
          <w:rtl w:val="0"/>
          <w:lang w:val="zh-CN" w:eastAsia="zh-CN"/>
        </w:rPr>
        <w:t xml:space="preserve">The festival will be held </w:t>
      </w:r>
      <w:r>
        <w:rPr>
          <w:sz w:val="22"/>
          <w:szCs w:val="22"/>
          <w:rtl w:val="0"/>
          <w:lang w:val="en-US"/>
        </w:rPr>
        <w:t>in</w:t>
      </w:r>
      <w:r>
        <w:rPr>
          <w:sz w:val="22"/>
          <w:szCs w:val="22"/>
          <w:rtl w:val="0"/>
          <w:lang w:val="zh-CN" w:eastAsia="zh-CN"/>
        </w:rPr>
        <w:t xml:space="preserve"> </w:t>
      </w:r>
      <w:r>
        <w:rPr>
          <w:sz w:val="22"/>
          <w:szCs w:val="22"/>
          <w:rtl w:val="0"/>
          <w:lang w:val="en-US"/>
        </w:rPr>
        <w:t>a single venue</w:t>
      </w:r>
      <w:r>
        <w:rPr>
          <w:sz w:val="22"/>
          <w:szCs w:val="22"/>
          <w:rtl w:val="0"/>
          <w:lang w:val="zh-CN" w:eastAsia="zh-CN"/>
        </w:rPr>
        <w:t xml:space="preserve"> of </w:t>
      </w:r>
      <w:r>
        <w:rPr>
          <w:sz w:val="22"/>
          <w:szCs w:val="22"/>
          <w:rtl w:val="0"/>
          <w:lang w:val="it-IT"/>
        </w:rPr>
        <w:t>3600m</w:t>
      </w:r>
      <w:r>
        <w:rPr>
          <w:sz w:val="22"/>
          <w:szCs w:val="22"/>
          <w:rtl w:val="0"/>
        </w:rPr>
        <w:t>²</w:t>
      </w:r>
      <w:r>
        <w:rPr>
          <w:sz w:val="22"/>
          <w:szCs w:val="22"/>
          <w:rtl w:val="0"/>
          <w:lang w:val="zh-CN" w:eastAsia="zh-CN"/>
        </w:rPr>
        <w:t xml:space="preserve"> called </w:t>
      </w:r>
      <w:r>
        <w:rPr>
          <w:rStyle w:val="Hyperlink.0"/>
          <w:sz w:val="22"/>
          <w:szCs w:val="22"/>
        </w:rPr>
        <w:fldChar w:fldCharType="begin" w:fldLock="0"/>
      </w:r>
      <w:r>
        <w:rPr>
          <w:rStyle w:val="Hyperlink.0"/>
          <w:sz w:val="22"/>
          <w:szCs w:val="22"/>
        </w:rPr>
        <w:instrText xml:space="preserve"> HYPERLINK "https://modularcommune.com/floorplan-2025/"</w:instrText>
      </w:r>
      <w:r>
        <w:rPr>
          <w:rStyle w:val="Hyperlink.0"/>
          <w:sz w:val="22"/>
          <w:szCs w:val="22"/>
        </w:rPr>
        <w:fldChar w:fldCharType="separate" w:fldLock="0"/>
      </w:r>
      <w:r>
        <w:rPr>
          <w:rStyle w:val="Hyperlink.0"/>
          <w:sz w:val="22"/>
          <w:szCs w:val="22"/>
          <w:rtl w:val="0"/>
          <w:lang w:val="zh-CN" w:eastAsia="zh-CN"/>
        </w:rPr>
        <w:t>Gearing Space in 798 Art District</w:t>
      </w:r>
      <w:r>
        <w:rPr>
          <w:sz w:val="22"/>
          <w:szCs w:val="22"/>
        </w:rPr>
        <w:fldChar w:fldCharType="end" w:fldLock="0"/>
      </w:r>
      <w:r>
        <w:rPr>
          <w:sz w:val="22"/>
          <w:szCs w:val="22"/>
          <w:rtl w:val="0"/>
          <w:lang w:val="zh-CN" w:eastAsia="zh-CN"/>
        </w:rPr>
        <w:t>. Gear</w:t>
      </w:r>
      <w:r>
        <w:rPr>
          <w:sz w:val="22"/>
          <w:szCs w:val="22"/>
          <w:rtl w:val="0"/>
          <w:lang w:val="en-US"/>
        </w:rPr>
        <w:t>ing space is</w:t>
      </w:r>
      <w:r>
        <w:rPr>
          <w:sz w:val="22"/>
          <w:szCs w:val="22"/>
          <w:rtl w:val="0"/>
          <w:lang w:val="zh-CN" w:eastAsia="zh-CN"/>
        </w:rPr>
        <w:t xml:space="preserve"> a refurnished </w:t>
      </w:r>
      <w:r>
        <w:rPr>
          <w:sz w:val="22"/>
          <w:szCs w:val="22"/>
          <w:rtl w:val="0"/>
          <w:lang w:val="en-US"/>
        </w:rPr>
        <w:t xml:space="preserve">old </w:t>
      </w:r>
      <w:r>
        <w:rPr>
          <w:sz w:val="22"/>
          <w:szCs w:val="22"/>
          <w:rtl w:val="0"/>
          <w:lang w:val="zh-CN" w:eastAsia="zh-CN"/>
        </w:rPr>
        <w:t>gas production facility</w:t>
      </w:r>
      <w:r>
        <w:rPr>
          <w:sz w:val="22"/>
          <w:szCs w:val="22"/>
          <w:rtl w:val="0"/>
          <w:lang w:val="en-US"/>
        </w:rPr>
        <w:t xml:space="preserve">, and some gas production equipment </w:t>
      </w:r>
      <w:r>
        <w:rPr>
          <w:sz w:val="22"/>
          <w:szCs w:val="22"/>
          <w:rtl w:val="0"/>
          <w:lang w:val="en-US"/>
        </w:rPr>
        <w:t>are still</w:t>
      </w:r>
      <w:r>
        <w:rPr>
          <w:sz w:val="22"/>
          <w:szCs w:val="22"/>
          <w:rtl w:val="0"/>
          <w:lang w:val="en-US"/>
        </w:rPr>
        <w:t xml:space="preserve"> preserved </w:t>
      </w:r>
      <w:r>
        <w:rPr>
          <w:sz w:val="22"/>
          <w:szCs w:val="22"/>
          <w:rtl w:val="0"/>
          <w:lang w:val="zh-CN" w:eastAsia="zh-CN"/>
        </w:rPr>
        <w:t>there,</w:t>
      </w:r>
      <w:r>
        <w:rPr>
          <w:sz w:val="22"/>
          <w:szCs w:val="22"/>
          <w:rtl w:val="0"/>
          <w:lang w:val="en-US"/>
        </w:rPr>
        <w:t xml:space="preserve"> forming a unique architectural style. It is an industrial style site that integrates lifestyle, music technology, and intelligent experience</w:t>
      </w:r>
      <w:r>
        <w:rPr>
          <w:sz w:val="22"/>
          <w:szCs w:val="22"/>
          <w:rtl w:val="0"/>
          <w:lang w:val="zh-CN" w:eastAsia="zh-CN"/>
        </w:rPr>
        <w:t>.</w:t>
      </w:r>
    </w:p>
    <w:p>
      <w:pPr>
        <w:pStyle w:val="Body"/>
        <w:jc w:val="both"/>
        <w:rPr>
          <w:sz w:val="22"/>
          <w:szCs w:val="22"/>
        </w:rPr>
      </w:pPr>
    </w:p>
    <w:p>
      <w:pPr>
        <w:pStyle w:val="Default"/>
        <w:bidi w:val="0"/>
        <w:spacing w:before="0" w:line="240" w:lineRule="auto"/>
        <w:ind w:left="0" w:right="0" w:firstLine="0"/>
        <w:jc w:val="left"/>
        <w:rPr>
          <w:rFonts w:ascii="Verdana" w:cs="Verdana" w:hAnsi="Verdana" w:eastAsia="Verdana"/>
          <w:b w:val="1"/>
          <w:bCs w:val="1"/>
          <w:outline w:val="0"/>
          <w:color w:val="212121"/>
          <w:shd w:val="clear" w:color="auto" w:fill="ffffff"/>
          <w:rtl w:val="0"/>
          <w14:textFill>
            <w14:solidFill>
              <w14:srgbClr w14:val="222222"/>
            </w14:solidFill>
          </w14:textFill>
        </w:rPr>
      </w:pPr>
    </w:p>
    <w:p>
      <w:pPr>
        <w:pStyle w:val="Default"/>
        <w:bidi w:val="0"/>
        <w:spacing w:before="0" w:line="240" w:lineRule="auto"/>
        <w:ind w:left="0" w:right="0" w:firstLine="0"/>
        <w:jc w:val="left"/>
        <w:rPr>
          <w:rFonts w:ascii="Verdana" w:cs="Verdana" w:hAnsi="Verdana" w:eastAsia="Verdana"/>
          <w:b w:val="1"/>
          <w:bCs w:val="1"/>
          <w:outline w:val="0"/>
          <w:color w:val="212121"/>
          <w:shd w:val="clear" w:color="auto" w:fill="ffffff"/>
          <w:rtl w:val="0"/>
          <w14:textFill>
            <w14:solidFill>
              <w14:srgbClr w14:val="222222"/>
            </w14:solidFill>
          </w14:textFill>
        </w:rPr>
      </w:pPr>
    </w:p>
    <w:p>
      <w:pPr>
        <w:pStyle w:val="Default"/>
        <w:bidi w:val="0"/>
        <w:spacing w:before="0" w:line="240" w:lineRule="auto"/>
        <w:ind w:left="0" w:right="0" w:firstLine="0"/>
        <w:jc w:val="left"/>
        <w:rPr>
          <w:rFonts w:ascii="Verdana" w:cs="Verdana" w:hAnsi="Verdana" w:eastAsia="Verdana"/>
          <w:b w:val="1"/>
          <w:bCs w:val="1"/>
          <w:outline w:val="0"/>
          <w:color w:val="212121"/>
          <w:shd w:val="clear" w:color="auto" w:fill="ffffff"/>
          <w:rtl w:val="0"/>
          <w14:textFill>
            <w14:solidFill>
              <w14:srgbClr w14:val="222222"/>
            </w14:solidFill>
          </w14:textFill>
        </w:rPr>
      </w:pPr>
    </w:p>
    <w:p>
      <w:pPr>
        <w:pStyle w:val="Default"/>
        <w:bidi w:val="0"/>
        <w:spacing w:before="0" w:line="240" w:lineRule="auto"/>
        <w:ind w:left="0" w:right="0" w:firstLine="0"/>
        <w:jc w:val="left"/>
        <w:rPr>
          <w:rFonts w:ascii="Verdana" w:cs="Verdana" w:hAnsi="Verdana" w:eastAsia="Verdana"/>
          <w:b w:val="1"/>
          <w:bCs w:val="1"/>
          <w:outline w:val="0"/>
          <w:color w:val="212121"/>
          <w:shd w:val="clear" w:color="auto" w:fill="ffffff"/>
          <w:rtl w:val="0"/>
          <w14:textFill>
            <w14:solidFill>
              <w14:srgbClr w14:val="222222"/>
            </w14:solidFill>
          </w14:textFill>
        </w:rPr>
      </w:pPr>
      <w:r>
        <w:rPr>
          <w:rFonts w:ascii="Verdana" w:hAnsi="Verdana"/>
          <w:b w:val="1"/>
          <w:bCs w:val="1"/>
          <w:outline w:val="0"/>
          <w:color w:val="212121"/>
          <w:shd w:val="clear" w:color="auto" w:fill="ffffff"/>
          <w:rtl w:val="0"/>
          <w:lang w:val="da-DK"/>
          <w14:textFill>
            <w14:solidFill>
              <w14:srgbClr w14:val="222222"/>
            </w14:solidFill>
          </w14:textFill>
        </w:rPr>
        <w:t>Channels</w:t>
      </w:r>
    </w:p>
    <w:p>
      <w:pPr>
        <w:pStyle w:val="Default"/>
        <w:bidi w:val="0"/>
        <w:spacing w:before="0" w:line="240" w:lineRule="auto"/>
        <w:ind w:left="0" w:right="0" w:firstLine="0"/>
        <w:jc w:val="left"/>
        <w:rPr>
          <w:rFonts w:ascii="Verdana" w:cs="Verdana" w:hAnsi="Verdana" w:eastAsia="Verdana"/>
          <w:outline w:val="0"/>
          <w:color w:val="212121"/>
          <w:u w:val="none" w:color="1154cc"/>
          <w:shd w:val="clear" w:color="auto" w:fill="ffffff"/>
          <w:rtl w:val="0"/>
          <w14:textFill>
            <w14:solidFill>
              <w14:srgbClr w14:val="222222"/>
            </w14:solidFill>
          </w14:textFill>
        </w:rPr>
      </w:pPr>
      <w:r>
        <w:rPr>
          <w:rFonts w:ascii="Verdana" w:hAnsi="Verdana"/>
          <w:outline w:val="0"/>
          <w:color w:val="212121"/>
          <w:u w:val="none" w:color="1154cc"/>
          <w:shd w:val="clear" w:color="auto" w:fill="ffffff"/>
          <w:rtl w:val="0"/>
          <w:lang w:val="en-US"/>
          <w14:textFill>
            <w14:solidFill>
              <w14:srgbClr w14:val="222222"/>
            </w14:solidFill>
          </w14:textFill>
        </w:rPr>
        <w:t xml:space="preserve">Website: </w:t>
      </w:r>
      <w:r>
        <w:rPr>
          <w:rStyle w:val="Hyperlink.0"/>
          <w:rFonts w:ascii="Verdana" w:cs="Verdana" w:hAnsi="Verdana" w:eastAsia="Verdana"/>
          <w:outline w:val="0"/>
          <w:color w:val="1154cc"/>
          <w:u w:val="single" w:color="1154cc"/>
          <w:shd w:val="clear" w:color="auto" w:fill="ffffff"/>
          <w:rtl w:val="0"/>
          <w14:textFill>
            <w14:solidFill>
              <w14:srgbClr w14:val="1155CC"/>
            </w14:solidFill>
          </w14:textFill>
        </w:rPr>
        <w:fldChar w:fldCharType="begin" w:fldLock="0"/>
      </w:r>
      <w:r>
        <w:rPr>
          <w:rStyle w:val="Hyperlink.0"/>
          <w:rFonts w:ascii="Verdana" w:cs="Verdana" w:hAnsi="Verdana" w:eastAsia="Verdana"/>
          <w:outline w:val="0"/>
          <w:color w:val="1154cc"/>
          <w:u w:val="single" w:color="1154cc"/>
          <w:shd w:val="clear" w:color="auto" w:fill="ffffff"/>
          <w:rtl w:val="0"/>
          <w14:textFill>
            <w14:solidFill>
              <w14:srgbClr w14:val="1155CC"/>
            </w14:solidFill>
          </w14:textFill>
        </w:rPr>
        <w:instrText xml:space="preserve"> HYPERLINK "http://www.modularcommune.com/"</w:instrText>
      </w:r>
      <w:r>
        <w:rPr>
          <w:rStyle w:val="Hyperlink.0"/>
          <w:rFonts w:ascii="Verdana" w:cs="Verdana" w:hAnsi="Verdana" w:eastAsia="Verdana"/>
          <w:outline w:val="0"/>
          <w:color w:val="1154cc"/>
          <w:u w:val="single" w:color="1154cc"/>
          <w:shd w:val="clear" w:color="auto" w:fill="ffffff"/>
          <w:rtl w:val="0"/>
          <w14:textFill>
            <w14:solidFill>
              <w14:srgbClr w14:val="1155CC"/>
            </w14:solidFill>
          </w14:textFill>
        </w:rPr>
        <w:fldChar w:fldCharType="separate" w:fldLock="0"/>
      </w:r>
      <w:r>
        <w:rPr>
          <w:rStyle w:val="Hyperlink.0"/>
          <w:rFonts w:ascii="Verdana" w:hAnsi="Verdana"/>
          <w:outline w:val="0"/>
          <w:color w:val="1154cc"/>
          <w:u w:val="single" w:color="1154cc"/>
          <w:shd w:val="clear" w:color="auto" w:fill="ffffff"/>
          <w:rtl w:val="0"/>
          <w:lang w:val="it-IT"/>
          <w14:textFill>
            <w14:solidFill>
              <w14:srgbClr w14:val="1155CC"/>
            </w14:solidFill>
          </w14:textFill>
        </w:rPr>
        <w:t>www.modularcommune.com</w:t>
      </w:r>
      <w:r>
        <w:rPr>
          <w:rFonts w:ascii="Verdana" w:cs="Verdana" w:hAnsi="Verdana" w:eastAsia="Verdana"/>
          <w:outline w:val="0"/>
          <w:color w:val="1154cc"/>
          <w:u w:val="single" w:color="1154cc"/>
          <w:shd w:val="clear" w:color="auto" w:fill="ffffff"/>
          <w:rtl w:val="0"/>
          <w14:textFill>
            <w14:solidFill>
              <w14:srgbClr w14:val="1155CC"/>
            </w14:solidFill>
          </w14:textFill>
        </w:rPr>
        <w:fldChar w:fldCharType="end" w:fldLock="0"/>
      </w:r>
    </w:p>
    <w:p>
      <w:pPr>
        <w:pStyle w:val="Default"/>
        <w:bidi w:val="0"/>
        <w:spacing w:before="0" w:line="240" w:lineRule="auto"/>
        <w:ind w:left="0" w:right="0" w:firstLine="0"/>
        <w:jc w:val="left"/>
        <w:rPr>
          <w:rFonts w:ascii="Verdana" w:cs="Verdana" w:hAnsi="Verdana" w:eastAsia="Verdana"/>
          <w:outline w:val="0"/>
          <w:color w:val="212121"/>
          <w:u w:val="none" w:color="1154cc"/>
          <w:shd w:val="clear" w:color="auto" w:fill="ffffff"/>
          <w:rtl w:val="0"/>
          <w14:textFill>
            <w14:solidFill>
              <w14:srgbClr w14:val="222222"/>
            </w14:solidFill>
          </w14:textFill>
        </w:rPr>
      </w:pPr>
      <w:r>
        <w:rPr>
          <w:rFonts w:ascii="Verdana" w:hAnsi="Verdana"/>
          <w:outline w:val="0"/>
          <w:color w:val="212121"/>
          <w:u w:val="none" w:color="1154cc"/>
          <w:shd w:val="clear" w:color="auto" w:fill="ffffff"/>
          <w:rtl w:val="0"/>
          <w14:textFill>
            <w14:solidFill>
              <w14:srgbClr w14:val="222222"/>
            </w14:solidFill>
          </w14:textFill>
        </w:rPr>
        <w:t xml:space="preserve">Youtube: </w:t>
      </w:r>
      <w:r>
        <w:rPr>
          <w:rStyle w:val="Hyperlink.1"/>
          <w:rFonts w:ascii="Verdana" w:cs="Verdana" w:hAnsi="Verdana" w:eastAsia="Verdana"/>
          <w:outline w:val="0"/>
          <w:color w:val="2854c5"/>
          <w:u w:val="single" w:color="1154cc"/>
          <w:shd w:val="clear" w:color="auto" w:fill="ffffff"/>
          <w:rtl w:val="0"/>
          <w14:textFill>
            <w14:solidFill>
              <w14:srgbClr w14:val="2854C5"/>
            </w14:solidFill>
          </w14:textFill>
        </w:rPr>
        <w:fldChar w:fldCharType="begin" w:fldLock="0"/>
      </w:r>
      <w:r>
        <w:rPr>
          <w:rStyle w:val="Hyperlink.1"/>
          <w:rFonts w:ascii="Verdana" w:cs="Verdana" w:hAnsi="Verdana" w:eastAsia="Verdana"/>
          <w:outline w:val="0"/>
          <w:color w:val="2854c5"/>
          <w:u w:val="single" w:color="1154cc"/>
          <w:shd w:val="clear" w:color="auto" w:fill="ffffff"/>
          <w:rtl w:val="0"/>
          <w14:textFill>
            <w14:solidFill>
              <w14:srgbClr w14:val="2854C5"/>
            </w14:solidFill>
          </w14:textFill>
        </w:rPr>
        <w:instrText xml:space="preserve"> HYPERLINK "http://www.youtube.com/@modularcommune"</w:instrText>
      </w:r>
      <w:r>
        <w:rPr>
          <w:rStyle w:val="Hyperlink.1"/>
          <w:rFonts w:ascii="Verdana" w:cs="Verdana" w:hAnsi="Verdana" w:eastAsia="Verdana"/>
          <w:outline w:val="0"/>
          <w:color w:val="2854c5"/>
          <w:u w:val="single" w:color="1154cc"/>
          <w:shd w:val="clear" w:color="auto" w:fill="ffffff"/>
          <w:rtl w:val="0"/>
          <w14:textFill>
            <w14:solidFill>
              <w14:srgbClr w14:val="2854C5"/>
            </w14:solidFill>
          </w14:textFill>
        </w:rPr>
        <w:fldChar w:fldCharType="separate" w:fldLock="0"/>
      </w:r>
      <w:r>
        <w:rPr>
          <w:rStyle w:val="Hyperlink.1"/>
          <w:rFonts w:ascii="Verdana" w:hAnsi="Verdana"/>
          <w:outline w:val="0"/>
          <w:color w:val="2854c5"/>
          <w:u w:val="single" w:color="1154cc"/>
          <w:shd w:val="clear" w:color="auto" w:fill="ffffff"/>
          <w:rtl w:val="0"/>
          <w:lang w:val="en-US"/>
          <w14:textFill>
            <w14:solidFill>
              <w14:srgbClr w14:val="2854C5"/>
            </w14:solidFill>
          </w14:textFill>
        </w:rPr>
        <w:t>www.youtube.com/@modularcommune</w:t>
      </w:r>
      <w:r>
        <w:rPr>
          <w:rFonts w:ascii="Verdana" w:cs="Verdana" w:hAnsi="Verdana" w:eastAsia="Verdana"/>
          <w:outline w:val="0"/>
          <w:color w:val="1154cc"/>
          <w:u w:val="single" w:color="1154cc"/>
          <w:shd w:val="clear" w:color="auto" w:fill="ffffff"/>
          <w:rtl w:val="0"/>
          <w14:textFill>
            <w14:solidFill>
              <w14:srgbClr w14:val="1155CC"/>
            </w14:solidFill>
          </w14:textFill>
        </w:rPr>
        <w:fldChar w:fldCharType="end" w:fldLock="0"/>
      </w:r>
    </w:p>
    <w:p>
      <w:pPr>
        <w:pStyle w:val="Default"/>
        <w:bidi w:val="0"/>
        <w:spacing w:before="0" w:line="240" w:lineRule="auto"/>
        <w:ind w:left="0" w:right="0" w:firstLine="0"/>
        <w:jc w:val="left"/>
        <w:rPr>
          <w:rFonts w:ascii="Verdana" w:cs="Verdana" w:hAnsi="Verdana" w:eastAsia="Verdana"/>
          <w:outline w:val="0"/>
          <w:color w:val="212121"/>
          <w:u w:val="none" w:color="1154cc"/>
          <w:shd w:val="clear" w:color="auto" w:fill="ffffff"/>
          <w:rtl w:val="0"/>
          <w14:textFill>
            <w14:solidFill>
              <w14:srgbClr w14:val="222222"/>
            </w14:solidFill>
          </w14:textFill>
        </w:rPr>
      </w:pPr>
      <w:r>
        <w:rPr>
          <w:rFonts w:ascii="Verdana" w:hAnsi="Verdana"/>
          <w:outline w:val="0"/>
          <w:color w:val="212121"/>
          <w:u w:val="none" w:color="1154cc"/>
          <w:shd w:val="clear" w:color="auto" w:fill="ffffff"/>
          <w:rtl w:val="0"/>
          <w:lang w:val="da-DK"/>
          <w14:textFill>
            <w14:solidFill>
              <w14:srgbClr w14:val="222222"/>
            </w14:solidFill>
          </w14:textFill>
        </w:rPr>
        <w:t xml:space="preserve">Instagram: </w:t>
      </w:r>
      <w:r>
        <w:rPr>
          <w:rStyle w:val="Hyperlink.0"/>
          <w:rFonts w:ascii="Verdana" w:cs="Verdana" w:hAnsi="Verdana" w:eastAsia="Verdana"/>
          <w:outline w:val="0"/>
          <w:color w:val="1154cc"/>
          <w:u w:val="single" w:color="1154cc"/>
          <w:shd w:val="clear" w:color="auto" w:fill="ffffff"/>
          <w:rtl w:val="0"/>
          <w14:textFill>
            <w14:solidFill>
              <w14:srgbClr w14:val="1155CC"/>
            </w14:solidFill>
          </w14:textFill>
        </w:rPr>
        <w:fldChar w:fldCharType="begin" w:fldLock="0"/>
      </w:r>
      <w:r>
        <w:rPr>
          <w:rStyle w:val="Hyperlink.0"/>
          <w:rFonts w:ascii="Verdana" w:cs="Verdana" w:hAnsi="Verdana" w:eastAsia="Verdana"/>
          <w:outline w:val="0"/>
          <w:color w:val="1154cc"/>
          <w:u w:val="single" w:color="1154cc"/>
          <w:shd w:val="clear" w:color="auto" w:fill="ffffff"/>
          <w:rtl w:val="0"/>
          <w14:textFill>
            <w14:solidFill>
              <w14:srgbClr w14:val="1155CC"/>
            </w14:solidFill>
          </w14:textFill>
        </w:rPr>
        <w:instrText xml:space="preserve"> HYPERLINK "http://www.instagram.com/modularcommune"</w:instrText>
      </w:r>
      <w:r>
        <w:rPr>
          <w:rStyle w:val="Hyperlink.0"/>
          <w:rFonts w:ascii="Verdana" w:cs="Verdana" w:hAnsi="Verdana" w:eastAsia="Verdana"/>
          <w:outline w:val="0"/>
          <w:color w:val="1154cc"/>
          <w:u w:val="single" w:color="1154cc"/>
          <w:shd w:val="clear" w:color="auto" w:fill="ffffff"/>
          <w:rtl w:val="0"/>
          <w14:textFill>
            <w14:solidFill>
              <w14:srgbClr w14:val="1155CC"/>
            </w14:solidFill>
          </w14:textFill>
        </w:rPr>
        <w:fldChar w:fldCharType="separate" w:fldLock="0"/>
      </w:r>
      <w:r>
        <w:rPr>
          <w:rStyle w:val="Hyperlink.0"/>
          <w:rFonts w:ascii="Verdana" w:hAnsi="Verdana"/>
          <w:outline w:val="0"/>
          <w:color w:val="1154cc"/>
          <w:u w:val="single" w:color="1154cc"/>
          <w:shd w:val="clear" w:color="auto" w:fill="ffffff"/>
          <w:rtl w:val="0"/>
          <w14:textFill>
            <w14:solidFill>
              <w14:srgbClr w14:val="1155CC"/>
            </w14:solidFill>
          </w14:textFill>
        </w:rPr>
        <w:t>www.instagram.com/modularcommune</w:t>
      </w:r>
      <w:r>
        <w:rPr>
          <w:rFonts w:ascii="Verdana" w:cs="Verdana" w:hAnsi="Verdana" w:eastAsia="Verdana"/>
          <w:outline w:val="0"/>
          <w:color w:val="1154cc"/>
          <w:u w:val="single" w:color="1154cc"/>
          <w:shd w:val="clear" w:color="auto" w:fill="ffffff"/>
          <w:rtl w:val="0"/>
          <w14:textFill>
            <w14:solidFill>
              <w14:srgbClr w14:val="1155CC"/>
            </w14:solidFill>
          </w14:textFill>
        </w:rPr>
        <w:fldChar w:fldCharType="end" w:fldLock="0"/>
      </w:r>
    </w:p>
    <w:p>
      <w:pPr>
        <w:pStyle w:val="Default"/>
        <w:bidi w:val="0"/>
        <w:spacing w:before="0" w:line="240" w:lineRule="auto"/>
        <w:ind w:left="0" w:right="0" w:firstLine="0"/>
        <w:jc w:val="left"/>
        <w:rPr>
          <w:rFonts w:ascii="Verdana" w:cs="Verdana" w:hAnsi="Verdana" w:eastAsia="Verdana"/>
          <w:outline w:val="0"/>
          <w:color w:val="1154cc"/>
          <w:u w:val="single" w:color="1154cc"/>
          <w:shd w:val="clear" w:color="auto" w:fill="ffffff"/>
          <w:rtl w:val="0"/>
          <w14:textFill>
            <w14:solidFill>
              <w14:srgbClr w14:val="1155CC"/>
            </w14:solidFill>
          </w14:textFill>
        </w:rPr>
      </w:pPr>
      <w:r>
        <w:rPr>
          <w:rFonts w:ascii="Verdana" w:hAnsi="Verdana"/>
          <w:outline w:val="0"/>
          <w:color w:val="212121"/>
          <w:u w:val="none" w:color="1154cc"/>
          <w:shd w:val="clear" w:color="auto" w:fill="ffffff"/>
          <w:rtl w:val="0"/>
          <w:lang w:val="nl-NL"/>
          <w14:textFill>
            <w14:solidFill>
              <w14:srgbClr w14:val="222222"/>
            </w14:solidFill>
          </w14:textFill>
        </w:rPr>
        <w:t xml:space="preserve">Facebook: </w:t>
      </w:r>
      <w:r>
        <w:rPr>
          <w:rStyle w:val="Hyperlink.0"/>
          <w:rFonts w:ascii="Verdana" w:cs="Verdana" w:hAnsi="Verdana" w:eastAsia="Verdana"/>
          <w:outline w:val="0"/>
          <w:color w:val="1154cc"/>
          <w:u w:val="single" w:color="1154cc"/>
          <w:shd w:val="clear" w:color="auto" w:fill="ffffff"/>
          <w:rtl w:val="0"/>
          <w14:textFill>
            <w14:solidFill>
              <w14:srgbClr w14:val="1155CC"/>
            </w14:solidFill>
          </w14:textFill>
        </w:rPr>
        <w:fldChar w:fldCharType="begin" w:fldLock="0"/>
      </w:r>
      <w:r>
        <w:rPr>
          <w:rStyle w:val="Hyperlink.0"/>
          <w:rFonts w:ascii="Verdana" w:cs="Verdana" w:hAnsi="Verdana" w:eastAsia="Verdana"/>
          <w:outline w:val="0"/>
          <w:color w:val="1154cc"/>
          <w:u w:val="single" w:color="1154cc"/>
          <w:shd w:val="clear" w:color="auto" w:fill="ffffff"/>
          <w:rtl w:val="0"/>
          <w14:textFill>
            <w14:solidFill>
              <w14:srgbClr w14:val="1155CC"/>
            </w14:solidFill>
          </w14:textFill>
        </w:rPr>
        <w:instrText xml:space="preserve"> HYPERLINK "http://www.facebook.com/modularcommune"</w:instrText>
      </w:r>
      <w:r>
        <w:rPr>
          <w:rStyle w:val="Hyperlink.0"/>
          <w:rFonts w:ascii="Verdana" w:cs="Verdana" w:hAnsi="Verdana" w:eastAsia="Verdana"/>
          <w:outline w:val="0"/>
          <w:color w:val="1154cc"/>
          <w:u w:val="single" w:color="1154cc"/>
          <w:shd w:val="clear" w:color="auto" w:fill="ffffff"/>
          <w:rtl w:val="0"/>
          <w14:textFill>
            <w14:solidFill>
              <w14:srgbClr w14:val="1155CC"/>
            </w14:solidFill>
          </w14:textFill>
        </w:rPr>
        <w:fldChar w:fldCharType="separate" w:fldLock="0"/>
      </w:r>
      <w:r>
        <w:rPr>
          <w:rStyle w:val="Hyperlink.0"/>
          <w:rFonts w:ascii="Verdana" w:hAnsi="Verdana"/>
          <w:outline w:val="0"/>
          <w:color w:val="1154cc"/>
          <w:u w:val="single" w:color="1154cc"/>
          <w:shd w:val="clear" w:color="auto" w:fill="ffffff"/>
          <w:rtl w:val="0"/>
          <w:lang w:val="it-IT"/>
          <w14:textFill>
            <w14:solidFill>
              <w14:srgbClr w14:val="1155CC"/>
            </w14:solidFill>
          </w14:textFill>
        </w:rPr>
        <w:t>www.facebook.com/modularcommune</w:t>
      </w:r>
      <w:r>
        <w:rPr>
          <w:rFonts w:ascii="Verdana" w:cs="Verdana" w:hAnsi="Verdana" w:eastAsia="Verdana"/>
          <w:outline w:val="0"/>
          <w:color w:val="1154cc"/>
          <w:u w:val="single" w:color="1154cc"/>
          <w:shd w:val="clear" w:color="auto" w:fill="ffffff"/>
          <w:rtl w:val="0"/>
          <w14:textFill>
            <w14:solidFill>
              <w14:srgbClr w14:val="1155CC"/>
            </w14:solidFill>
          </w14:textFill>
        </w:rPr>
        <w:fldChar w:fldCharType="end" w:fldLock="0"/>
      </w:r>
    </w:p>
    <w:p>
      <w:pPr>
        <w:pStyle w:val="Default"/>
        <w:bidi w:val="0"/>
        <w:spacing w:before="0" w:line="240" w:lineRule="auto"/>
        <w:ind w:left="0" w:right="0" w:firstLine="0"/>
        <w:jc w:val="left"/>
        <w:rPr>
          <w:rFonts w:ascii="Verdana" w:cs="Verdana" w:hAnsi="Verdana" w:eastAsia="Verdana"/>
          <w:outline w:val="0"/>
          <w:color w:val="1154cc"/>
          <w:u w:val="single" w:color="1154cc"/>
          <w:shd w:val="clear" w:color="auto" w:fill="ffffff"/>
          <w:rtl w:val="0"/>
          <w14:textFill>
            <w14:solidFill>
              <w14:srgbClr w14:val="1155CC"/>
            </w14:solidFill>
          </w14:textFill>
        </w:rPr>
      </w:pPr>
    </w:p>
    <w:p>
      <w:pPr>
        <w:pStyle w:val="Default"/>
        <w:bidi w:val="0"/>
        <w:spacing w:before="0" w:line="240" w:lineRule="auto"/>
        <w:ind w:left="0" w:right="0" w:firstLine="0"/>
        <w:jc w:val="left"/>
        <w:rPr>
          <w:rFonts w:ascii="Verdana" w:cs="Verdana" w:hAnsi="Verdana" w:eastAsia="Verdana"/>
          <w:b w:val="1"/>
          <w:bCs w:val="1"/>
          <w:outline w:val="0"/>
          <w:color w:val="212121"/>
          <w:shd w:val="clear" w:color="auto" w:fill="ffffff"/>
          <w:rtl w:val="0"/>
          <w14:textFill>
            <w14:solidFill>
              <w14:srgbClr w14:val="222222"/>
            </w14:solidFill>
          </w14:textFill>
        </w:rPr>
      </w:pPr>
      <w:r>
        <w:rPr>
          <w:rFonts w:ascii="Verdana" w:hAnsi="Verdana"/>
          <w:b w:val="1"/>
          <w:bCs w:val="1"/>
          <w:outline w:val="0"/>
          <w:color w:val="212121"/>
          <w:shd w:val="clear" w:color="auto" w:fill="ffffff"/>
          <w:rtl w:val="0"/>
          <w:lang w:val="zh-CN" w:eastAsia="zh-CN"/>
          <w14:textFill>
            <w14:solidFill>
              <w14:srgbClr w14:val="222222"/>
            </w14:solidFill>
          </w14:textFill>
        </w:rPr>
        <w:t>Contact</w:t>
      </w:r>
    </w:p>
    <w:p>
      <w:pPr>
        <w:pStyle w:val="Default"/>
        <w:bidi w:val="0"/>
        <w:spacing w:before="0" w:line="240" w:lineRule="auto"/>
        <w:ind w:left="0" w:right="0" w:firstLine="0"/>
        <w:jc w:val="left"/>
        <w:rPr>
          <w:rtl w:val="0"/>
        </w:rPr>
      </w:pPr>
      <w:r>
        <w:rPr>
          <w:rStyle w:val="Hyperlink.0"/>
          <w:rFonts w:ascii="Verdana" w:cs="Verdana" w:hAnsi="Verdana" w:eastAsia="Verdana"/>
          <w:outline w:val="0"/>
          <w:color w:val="1154cc"/>
          <w:u w:val="single" w:color="1154cc"/>
          <w:shd w:val="clear" w:color="auto" w:fill="ffffff"/>
          <w:rtl w:val="0"/>
          <w14:textFill>
            <w14:solidFill>
              <w14:srgbClr w14:val="1155CC"/>
            </w14:solidFill>
          </w14:textFill>
        </w:rPr>
        <w:fldChar w:fldCharType="begin" w:fldLock="0"/>
      </w:r>
      <w:r>
        <w:rPr>
          <w:rStyle w:val="Hyperlink.0"/>
          <w:rFonts w:ascii="Verdana" w:cs="Verdana" w:hAnsi="Verdana" w:eastAsia="Verdana"/>
          <w:outline w:val="0"/>
          <w:color w:val="1154cc"/>
          <w:u w:val="single" w:color="1154cc"/>
          <w:shd w:val="clear" w:color="auto" w:fill="ffffff"/>
          <w:rtl w:val="0"/>
          <w14:textFill>
            <w14:solidFill>
              <w14:srgbClr w14:val="1155CC"/>
            </w14:solidFill>
          </w14:textFill>
        </w:rPr>
        <w:instrText xml:space="preserve"> HYPERLINK "mailto:modularcommune@gmail.com"</w:instrText>
      </w:r>
      <w:r>
        <w:rPr>
          <w:rStyle w:val="Hyperlink.0"/>
          <w:rFonts w:ascii="Verdana" w:cs="Verdana" w:hAnsi="Verdana" w:eastAsia="Verdana"/>
          <w:outline w:val="0"/>
          <w:color w:val="1154cc"/>
          <w:u w:val="single" w:color="1154cc"/>
          <w:shd w:val="clear" w:color="auto" w:fill="ffffff"/>
          <w:rtl w:val="0"/>
          <w14:textFill>
            <w14:solidFill>
              <w14:srgbClr w14:val="1155CC"/>
            </w14:solidFill>
          </w14:textFill>
        </w:rPr>
        <w:fldChar w:fldCharType="separate" w:fldLock="0"/>
      </w:r>
      <w:r>
        <w:rPr>
          <w:rStyle w:val="Hyperlink.0"/>
          <w:rFonts w:ascii="Verdana" w:hAnsi="Verdana"/>
          <w:outline w:val="0"/>
          <w:color w:val="1154cc"/>
          <w:u w:val="single" w:color="1154cc"/>
          <w:shd w:val="clear" w:color="auto" w:fill="ffffff"/>
          <w:rtl w:val="0"/>
          <w:lang w:val="it-IT"/>
          <w14:textFill>
            <w14:solidFill>
              <w14:srgbClr w14:val="1155CC"/>
            </w14:solidFill>
          </w14:textFill>
        </w:rPr>
        <w:t>modularcommune@gmail.com</w:t>
      </w:r>
      <w:r>
        <w:rPr>
          <w:rFonts w:ascii="Verdana" w:cs="Verdana" w:hAnsi="Verdana" w:eastAsia="Verdana"/>
          <w:outline w:val="0"/>
          <w:color w:val="1154cc"/>
          <w:u w:val="single" w:color="1154cc"/>
          <w:shd w:val="clear" w:color="auto" w:fill="ffffff"/>
          <w:rtl w:val="0"/>
          <w14:textFill>
            <w14:solidFill>
              <w14:srgbClr w14:val="1155CC"/>
            </w14:solidFill>
          </w14:textFill>
        </w:rPr>
        <w:fldChar w:fldCharType="end" w:fldLock="0"/>
      </w:r>
      <w:r>
        <w:rPr>
          <w:rFonts w:ascii="Verdana" w:cs="Verdana" w:hAnsi="Verdana" w:eastAsia="Verdana"/>
          <w:outline w:val="0"/>
          <w:color w:val="1154cc"/>
          <w:u w:val="single" w:color="1154cc"/>
          <w:shd w:val="clear" w:color="auto" w:fill="ffffff"/>
          <w:rtl w:val="0"/>
          <w14:textFill>
            <w14:solidFill>
              <w14:srgbClr w14:val="1155CC"/>
            </w14:solidFill>
          </w14:textFill>
        </w:rPr>
      </w:r>
    </w:p>
    <w:sectPr>
      <w:headerReference w:type="default" r:id="rId11"/>
      <w:footerReference w:type="default" r:id="rId12"/>
      <w:pgSz w:w="12240" w:h="15840" w:orient="portrait"/>
      <w:pgMar w:top="1440" w:right="720" w:bottom="0" w:left="720" w:header="720" w:footer="864"/>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Neue">
    <w:charset w:val="00"/>
    <w:family w:val="roman"/>
    <w:pitch w:val="default"/>
  </w:font>
  <w:font w:name="Futura Bold">
    <w:charset w:val="00"/>
    <w:family w:val="roman"/>
    <w:pitch w:val="default"/>
  </w:font>
  <w:font w:name="Verdana">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r/>
  </w:p>
</w:hdr>
</file>

<file path=word/settings.xml><?xml version="1.0" encoding="utf-8"?>
<w:settings xmlns:mc="http://schemas.openxmlformats.org/markup-compatibility/2006" xmlns:o="urn:schemas-microsoft-com:office:office" xmlns:v="urn:schemas-microsoft-com:vml" xmlns:w="http://schemas.openxmlformats.org/wordprocessingml/2006/main">
  <w:view w:val="print"/>
  <w:mirrorMargins w:val="0"/>
  <w:bordersDoNotSurroundHeader w:val="0"/>
  <w:bordersDoNotSurroundFooter w:val="0"/>
  <w:displayBackgroundShape/>
  <w:revisionView w:markup="1" w:comments="1" w:insDel="1" w:formatting="0"/>
  <w:defaultTabStop w:val="720"/>
  <w:autoHyphenation w:val="0"/>
  <w:evenAndOddHeaders w:val="0"/>
  <w:bookFoldPrinting w:val="0"/>
  <w:noLineBreaksAfter w:lang="English" w:val="‘“(〔[{〈《「『【⦅〘〖«〝︵︷︹︻︽︿﹁﹃﹇﹙﹛﹝｢"/>
  <w:noLineBreaksBefore w:lang="English" w:val="’”)〕]}〉"/>
  <w:compat>
    <w:compatSetting w:name="compatibilityMode" w:uri="http://schemas.microsoft.com/office/word" w:val="15"/>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keepNext w:val="0"/>
        <w:keepLines w:val="0"/>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hd w:val="clear" w:color="auto" w:fill="auto"/>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Default">
    <w:name w:val="Default"/>
    <w:next w:val="Default"/>
    <w:pPr>
      <w:keepNext w:val="0"/>
      <w:keepLines w:val="0"/>
      <w:pageBreakBefore w:val="0"/>
      <w:widowControl w:val="1"/>
      <w:shd w:val="clear" w:color="auto" w:fill="auto"/>
      <w:suppressAutoHyphens w:val="0"/>
      <w:bidi w:val="0"/>
      <w:spacing w:before="160" w:after="0" w:line="288" w:lineRule="auto"/>
      <w:ind w:left="0" w:right="0" w:firstLine="0"/>
      <w:jc w:val="left"/>
      <w:outlineLvl w:val="9"/>
    </w:pPr>
    <w:rPr>
      <w:rFonts w:ascii="Helvetica Neue" w:cs="Arial Unicode MS" w:hAnsi="Helvetica Neue" w:eastAsia="Arial Unicode MS"/>
      <w:b w:val="0"/>
      <w:bCs w:val="0"/>
      <w:i w:val="0"/>
      <w:iCs w:val="0"/>
      <w:caps w:val="0"/>
      <w:smallCaps w:val="0"/>
      <w:strike w:val="0"/>
      <w:dstrike w:val="0"/>
      <w:outline w:val="0"/>
      <w:color w:val="000000"/>
      <w:spacing w:val="0"/>
      <w:kern w:val="0"/>
      <w:position w:val="0"/>
      <w:sz w:val="24"/>
      <w:szCs w:val="24"/>
      <w:u w:val="none"/>
      <w:vertAlign w:val="baseline"/>
      <w14:textOutline>
        <w14:noFill/>
      </w14:textOutline>
      <w14:textFill>
        <w14:solidFill>
          <w14:srgbClr w14:val="000000"/>
        </w14:solidFill>
      </w14:textFill>
    </w:rPr>
  </w:style>
  <w:style w:type="character" w:styleId="Hyperlink.0">
    <w:name w:val="Hyperlink.0"/>
    <w:basedOn w:val="Hyperlink"/>
    <w:next w:val="Hyperlink.0"/>
    <w:rPr>
      <w:u w:val="single"/>
    </w:rPr>
  </w:style>
  <w:style w:type="paragraph" w:styleId="Body">
    <w:name w:val="Body"/>
    <w:next w:val="Body"/>
    <w:pPr>
      <w:keepNext w:val="0"/>
      <w:keepLines w:val="0"/>
      <w:pageBreakBefore w:val="0"/>
      <w:widowControl w:val="1"/>
      <w:shd w:val="clear" w:color="auto" w:fill="auto"/>
      <w:suppressAutoHyphens w:val="0"/>
      <w:bidi w:val="0"/>
      <w:spacing w:before="0" w:after="0" w:line="288" w:lineRule="auto"/>
      <w:ind w:left="0" w:right="0" w:firstLine="0"/>
      <w:jc w:val="left"/>
      <w:outlineLvl w:val="9"/>
    </w:pPr>
    <w:rPr>
      <w:rFonts w:ascii="Verdana" w:cs="Verdana" w:hAnsi="Verdana" w:eastAsia="Verdana"/>
      <w:b w:val="0"/>
      <w:bCs w:val="0"/>
      <w:i w:val="0"/>
      <w:iCs w:val="0"/>
      <w:caps w:val="0"/>
      <w:smallCaps w:val="0"/>
      <w:strike w:val="0"/>
      <w:dstrike w:val="0"/>
      <w:outline w:val="0"/>
      <w:color w:val="000000"/>
      <w:spacing w:val="0"/>
      <w:kern w:val="0"/>
      <w:position w:val="0"/>
      <w:sz w:val="26"/>
      <w:szCs w:val="26"/>
      <w:u w:val="none"/>
      <w:vertAlign w:val="baseline"/>
      <w14:textOutline>
        <w14:noFill/>
      </w14:textOutline>
      <w14:textFill>
        <w14:solidFill>
          <w14:srgbClr w14:val="000000"/>
        </w14:solidFill>
      </w14:textFill>
    </w:rPr>
  </w:style>
  <w:style w:type="character" w:styleId="Hyperlink.1">
    <w:name w:val="Hyperlink.1"/>
    <w:basedOn w:val="Hyperlink.0"/>
    <w:next w:val="Hyperlink.1"/>
    <w:rPr>
      <w:outline w:val="0"/>
      <w:color w:val="2854c5"/>
      <w14:textFill>
        <w14:solidFill>
          <w14:srgbClr w14:val="2854C5"/>
        </w14:solidFill>
      </w14:textFill>
    </w:rPr>
  </w:style>
</w:styles>
</file>

<file path=word/_rels/document.xml.rels><?xml version="1.0" encoding="UTF-8"?>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jpeg"/><Relationship Id="rId5" Type="http://schemas.openxmlformats.org/officeDocument/2006/relationships/image" Target="media/image1.png"/><Relationship Id="rId6" Type="http://schemas.openxmlformats.org/officeDocument/2006/relationships/image" Target="media/image2.jpeg"/><Relationship Id="rId7" Type="http://schemas.openxmlformats.org/officeDocument/2006/relationships/image" Target="media/image3.jpeg"/><Relationship Id="rId8" Type="http://schemas.openxmlformats.org/officeDocument/2006/relationships/image" Target="media/image4.jpeg"/><Relationship Id="rId9" Type="http://schemas.openxmlformats.org/officeDocument/2006/relationships/image" Target="media/image5.jpeg"/><Relationship Id="rId10" Type="http://schemas.openxmlformats.org/officeDocument/2006/relationships/image" Target="media/image6.jpeg"/><Relationship Id="rId11" Type="http://schemas.openxmlformats.org/officeDocument/2006/relationships/header" Target="header1.xml"/><Relationship Id="rId12" Type="http://schemas.openxmlformats.org/officeDocument/2006/relationships/footer" Target="footer1.xml"/><Relationship Id="rId13" Type="http://schemas.openxmlformats.org/officeDocument/2006/relationships/theme" Target="theme/theme1.xml"/></Relationships>

</file>

<file path=word/theme/theme1.xml><?xml version="1.0" encoding="utf-8"?>
<a:theme xmlns:a="http://schemas.openxmlformats.org/drawingml/2006/main" xmlns:r="http://schemas.openxmlformats.org/officeDocument/2006/relationships"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upright="0">
        <a:spAutoFit/>
      </a:bodyPr>
      <a:lstStyle>
        <a:defPPr marL="0" marR="0" indent="0" algn="ctr" defTabSz="584200" rtl="0" fontAlgn="auto" latinLnBrk="0" hangingPunct="0">
          <a:lnSpc>
            <a:spcPct val="100000"/>
          </a:lnSpc>
          <a:spcBef>
            <a:spcPts val="0"/>
          </a:spcBef>
          <a:spcAft>
            <a:spcPts val="0"/>
          </a:spcAft>
          <a:buClrTx/>
          <a:buSzTx/>
          <a:buFontTx/>
          <a:buNone/>
          <a:tabLst/>
          <a:defRPr b="0" baseline="0" cap="none" i="0" spc="0" strike="noStrike" sz="1200" u="none" kumimoji="0" normalizeH="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upright="0">
        <a:spAutoFit/>
      </a:bodyPr>
      <a:lstStyle>
        <a:defPPr marL="0" marR="0" indent="0" algn="l" defTabSz="457200" rtl="0" fontAlgn="auto" latinLnBrk="0" hangingPunct="0">
          <a:lnSpc>
            <a:spcPct val="120000"/>
          </a:lnSpc>
          <a:spcBef>
            <a:spcPts val="0"/>
          </a:spcBef>
          <a:spcAft>
            <a:spcPts val="0"/>
          </a:spcAft>
          <a:buClrTx/>
          <a:buSzTx/>
          <a:buFontTx/>
          <a:buNone/>
          <a:tabLst/>
          <a:defRPr b="0" baseline="0" cap="none" i="0" spc="0" strike="noStrike" sz="1300" u="none" kumimoji="0" normalizeH="0">
            <a:ln>
              <a:noFill/>
            </a:ln>
            <a:solidFill>
              <a:srgbClr val="000000"/>
            </a:solidFill>
            <a:effectLst/>
            <a:uFillTx/>
            <a:latin typeface="Verdana"/>
            <a:ea typeface="Verdana"/>
            <a:cs typeface="Verdana"/>
            <a:sym typeface="Verdana"/>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